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8A" w:rsidRPr="00431007" w:rsidRDefault="00F7628A" w:rsidP="0062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00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казенное </w:t>
      </w:r>
      <w:r w:rsidRPr="00431007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дошкольное образовательное учреждение</w:t>
      </w:r>
    </w:p>
    <w:p w:rsidR="00F7628A" w:rsidRPr="00431007" w:rsidRDefault="00F7628A" w:rsidP="0062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Агинский детский сад № 3 «Родничок»</w:t>
      </w:r>
    </w:p>
    <w:p w:rsidR="00F7628A" w:rsidRPr="00BF22DB" w:rsidRDefault="00F7628A" w:rsidP="00624E51">
      <w:pPr>
        <w:rPr>
          <w:rFonts w:cs="Times New Roman"/>
        </w:rPr>
      </w:pPr>
    </w:p>
    <w:p w:rsidR="00F7628A" w:rsidRPr="00BF22DB" w:rsidRDefault="00F7628A" w:rsidP="00624E51">
      <w:pPr>
        <w:rPr>
          <w:rFonts w:cs="Times New Roman"/>
        </w:rPr>
      </w:pPr>
    </w:p>
    <w:tbl>
      <w:tblPr>
        <w:tblW w:w="9039" w:type="dxa"/>
        <w:tblInd w:w="-106" w:type="dxa"/>
        <w:tblLook w:val="00A0"/>
      </w:tblPr>
      <w:tblGrid>
        <w:gridCol w:w="4219"/>
        <w:gridCol w:w="4820"/>
      </w:tblGrid>
      <w:tr w:rsidR="00F7628A">
        <w:tc>
          <w:tcPr>
            <w:tcW w:w="4219" w:type="dxa"/>
          </w:tcPr>
          <w:p w:rsidR="00F7628A" w:rsidRDefault="00F7628A" w:rsidP="00626E7F">
            <w:pPr>
              <w:rPr>
                <w:rFonts w:cs="Times New Roman"/>
              </w:rPr>
            </w:pPr>
          </w:p>
        </w:tc>
        <w:tc>
          <w:tcPr>
            <w:tcW w:w="4820" w:type="dxa"/>
          </w:tcPr>
          <w:p w:rsidR="00F7628A" w:rsidRPr="00792A0F" w:rsidRDefault="00F7628A" w:rsidP="00626E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792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F7628A" w:rsidRPr="00792A0F" w:rsidRDefault="00F7628A" w:rsidP="00626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F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2A0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792A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2A0F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«Родничок»</w:t>
            </w:r>
          </w:p>
          <w:p w:rsidR="00F7628A" w:rsidRPr="00792A0F" w:rsidRDefault="00F7628A" w:rsidP="00626E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0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r w:rsidRPr="0079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</w:p>
          <w:p w:rsidR="00F7628A" w:rsidRDefault="00F7628A" w:rsidP="00626E7F">
            <w:pPr>
              <w:spacing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______________2016</w:t>
            </w:r>
            <w:r w:rsidRPr="00792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628A" w:rsidRPr="00BF22DB" w:rsidRDefault="00F7628A" w:rsidP="00624E51">
      <w:pPr>
        <w:rPr>
          <w:rFonts w:cs="Times New Roman"/>
        </w:rPr>
      </w:pPr>
    </w:p>
    <w:p w:rsidR="00F7628A" w:rsidRPr="00BF22DB" w:rsidRDefault="00F7628A" w:rsidP="00624E51">
      <w:pPr>
        <w:rPr>
          <w:rFonts w:cs="Times New Roman"/>
        </w:rPr>
      </w:pPr>
    </w:p>
    <w:p w:rsidR="00F7628A" w:rsidRPr="00323092" w:rsidRDefault="00F7628A" w:rsidP="00624E51">
      <w:pPr>
        <w:rPr>
          <w:rFonts w:cs="Times New Roman"/>
          <w:b/>
          <w:bCs/>
          <w:sz w:val="36"/>
          <w:szCs w:val="36"/>
        </w:rPr>
      </w:pPr>
    </w:p>
    <w:p w:rsidR="00F7628A" w:rsidRDefault="00F7628A" w:rsidP="00624E51">
      <w:pPr>
        <w:tabs>
          <w:tab w:val="left" w:pos="267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3092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F7628A" w:rsidRDefault="00F7628A" w:rsidP="00624E51">
      <w:pPr>
        <w:tabs>
          <w:tab w:val="left" w:pos="267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стажерской муниципальной площадки</w:t>
      </w:r>
    </w:p>
    <w:p w:rsidR="00F7628A" w:rsidRPr="00323092" w:rsidRDefault="00F7628A" w:rsidP="00624E51">
      <w:pPr>
        <w:tabs>
          <w:tab w:val="left" w:pos="267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7628A" w:rsidRPr="00E76679" w:rsidRDefault="00F7628A" w:rsidP="00C9712B">
      <w:pPr>
        <w:tabs>
          <w:tab w:val="left" w:pos="2676"/>
        </w:tabs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323092">
        <w:rPr>
          <w:rFonts w:ascii="Times New Roman" w:hAnsi="Times New Roman" w:cs="Times New Roman"/>
          <w:sz w:val="28"/>
          <w:szCs w:val="28"/>
        </w:rPr>
        <w:t xml:space="preserve"> </w:t>
      </w:r>
      <w:r w:rsidRPr="00E76679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</w:t>
      </w:r>
      <w:r w:rsidRPr="00E76679">
        <w:rPr>
          <w:rFonts w:ascii="Times New Roman" w:hAnsi="Times New Roman" w:cs="Times New Roman"/>
          <w:b/>
          <w:bCs/>
          <w:sz w:val="48"/>
          <w:szCs w:val="48"/>
        </w:rPr>
        <w:t>Школа начинающего педагога в ДОУ как способ оптимизации процесса вхождения в профессию</w:t>
      </w:r>
      <w:r w:rsidRPr="00E76679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F7628A" w:rsidRPr="00E10B43" w:rsidRDefault="00F7628A" w:rsidP="00624E51">
      <w:pPr>
        <w:tabs>
          <w:tab w:val="left" w:pos="2676"/>
        </w:tabs>
        <w:spacing w:line="240" w:lineRule="auto"/>
        <w:jc w:val="center"/>
        <w:rPr>
          <w:rFonts w:cs="Times New Roman"/>
          <w:sz w:val="36"/>
          <w:szCs w:val="36"/>
        </w:rPr>
      </w:pPr>
    </w:p>
    <w:p w:rsidR="00F7628A" w:rsidRDefault="00F7628A" w:rsidP="00624E51">
      <w:pPr>
        <w:spacing w:line="240" w:lineRule="auto"/>
        <w:jc w:val="center"/>
        <w:rPr>
          <w:rFonts w:cs="Times New Roman"/>
          <w:sz w:val="36"/>
          <w:szCs w:val="36"/>
        </w:rPr>
      </w:pPr>
    </w:p>
    <w:p w:rsidR="00F7628A" w:rsidRDefault="00F7628A" w:rsidP="00624E51">
      <w:pPr>
        <w:spacing w:line="240" w:lineRule="auto"/>
        <w:jc w:val="center"/>
        <w:rPr>
          <w:rFonts w:cs="Times New Roman"/>
          <w:sz w:val="36"/>
          <w:szCs w:val="36"/>
        </w:rPr>
      </w:pPr>
    </w:p>
    <w:p w:rsidR="00F7628A" w:rsidRDefault="00F7628A" w:rsidP="00624E51">
      <w:pPr>
        <w:spacing w:line="240" w:lineRule="auto"/>
        <w:jc w:val="center"/>
        <w:rPr>
          <w:rFonts w:cs="Times New Roman"/>
          <w:sz w:val="36"/>
          <w:szCs w:val="36"/>
        </w:rPr>
      </w:pPr>
    </w:p>
    <w:p w:rsidR="00F7628A" w:rsidRDefault="00F7628A" w:rsidP="00624E51">
      <w:pPr>
        <w:spacing w:line="240" w:lineRule="auto"/>
        <w:jc w:val="center"/>
        <w:rPr>
          <w:rFonts w:cs="Times New Roman"/>
          <w:sz w:val="36"/>
          <w:szCs w:val="36"/>
        </w:rPr>
      </w:pPr>
    </w:p>
    <w:p w:rsidR="00F7628A" w:rsidRDefault="00F7628A" w:rsidP="00624E51">
      <w:pPr>
        <w:spacing w:line="240" w:lineRule="auto"/>
        <w:jc w:val="center"/>
        <w:rPr>
          <w:rFonts w:cs="Times New Roman"/>
          <w:sz w:val="36"/>
          <w:szCs w:val="36"/>
        </w:rPr>
      </w:pPr>
    </w:p>
    <w:p w:rsidR="00F7628A" w:rsidRDefault="00F7628A" w:rsidP="00624E51">
      <w:pPr>
        <w:spacing w:line="240" w:lineRule="auto"/>
        <w:jc w:val="center"/>
        <w:rPr>
          <w:rFonts w:cs="Times New Roman"/>
          <w:sz w:val="36"/>
          <w:szCs w:val="36"/>
        </w:rPr>
      </w:pPr>
    </w:p>
    <w:p w:rsidR="00F7628A" w:rsidRPr="00AA4909" w:rsidRDefault="00F7628A" w:rsidP="00624E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909">
        <w:rPr>
          <w:rFonts w:ascii="Times New Roman" w:hAnsi="Times New Roman" w:cs="Times New Roman"/>
          <w:b/>
          <w:bCs/>
          <w:sz w:val="24"/>
          <w:szCs w:val="24"/>
        </w:rPr>
        <w:t>с. Агинское-2016г</w:t>
      </w:r>
    </w:p>
    <w:p w:rsidR="00F7628A" w:rsidRPr="00E10B43" w:rsidRDefault="00F7628A" w:rsidP="00624E51">
      <w:pPr>
        <w:spacing w:line="240" w:lineRule="auto"/>
        <w:jc w:val="center"/>
        <w:rPr>
          <w:rFonts w:cs="Times New Roman"/>
          <w:sz w:val="36"/>
          <w:szCs w:val="36"/>
        </w:rPr>
      </w:pPr>
    </w:p>
    <w:p w:rsidR="00F7628A" w:rsidRPr="00431007" w:rsidRDefault="00F7628A" w:rsidP="00624E51">
      <w:pPr>
        <w:pStyle w:val="a4"/>
        <w:spacing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Информационный блок программы </w:t>
      </w: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1.1. ФИО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стажерской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должность, место работы.</w:t>
      </w: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Бехлер Мария Николаевна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казенного дошкольного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Агинский детский сад № 3 «Родничок»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1.2. ФИО разработчиков, должность, место работы.</w:t>
      </w: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Бехлер Мария Николаевна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казенного дошкольного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Агинский детский сад № 3 «Родничок»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Сергеева Яна Сергеевна, педагог-психолог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казенного дошкольного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Агинский детский сад № 3 «Родничок»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7628A" w:rsidRPr="00431007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Тема и вид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стажерской площадки, период реализации</w:t>
      </w:r>
    </w:p>
    <w:p w:rsidR="00F7628A" w:rsidRPr="00431007" w:rsidRDefault="00F7628A" w:rsidP="00624E5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67FA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31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«Школа начинающего педагога в ДОУ как способ оптимизации процесса вхождения в профессию»</w:t>
      </w:r>
    </w:p>
    <w:p w:rsidR="00F7628A" w:rsidRPr="003F072E" w:rsidRDefault="00F7628A" w:rsidP="00624E5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367FA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 xml:space="preserve"> стажерской</w:t>
      </w:r>
      <w:r w:rsidRPr="001367FA">
        <w:rPr>
          <w:rFonts w:ascii="Times New Roman" w:hAnsi="Times New Roman" w:cs="Times New Roman"/>
          <w:sz w:val="24"/>
          <w:szCs w:val="24"/>
        </w:rPr>
        <w:t xml:space="preserve"> площадки: </w:t>
      </w:r>
      <w:proofErr w:type="gramStart"/>
      <w:r w:rsidRPr="003F072E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</w:p>
    <w:p w:rsidR="00F7628A" w:rsidRPr="003F072E" w:rsidRDefault="00F7628A" w:rsidP="00624E5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367FA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Pr="003F072E">
        <w:rPr>
          <w:rFonts w:ascii="Times New Roman" w:hAnsi="Times New Roman" w:cs="Times New Roman"/>
          <w:b/>
          <w:bCs/>
          <w:sz w:val="24"/>
          <w:szCs w:val="24"/>
        </w:rPr>
        <w:t>3 года</w:t>
      </w: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Обоснование: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проблематика, изложение основной идеи проекта, аргументация актуальности и новизны деятельности, обоснование его научной и практической значимости для развития образовательного пространства образовательного учреждения, системы образования территории.</w:t>
      </w:r>
    </w:p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     Концепция модернизации российского образования указывает на то, что квалифицированные, подготовленные на современном уровне педагогические кадры играют ключевую роль в модернизации образования. Соответственно, выдвигаются требования повышения качества образования, возможности использования инновационных подходов в собственной профессиональной деятельности, развития творческого потенциала, готовности к непрерывному личностно-профессиональному развитию. Возрастают требования к профессионализму и личности педагога, реализация которых возможна при личностно-профессиональном развитии педагога. Личностно-профессиональное развитие трактуется как количественное, качественное изменение психологических характеристик личности, связанных с выполнением ею различных действий в процессе профессиональной деятельности.</w:t>
      </w:r>
    </w:p>
    <w:p w:rsidR="00F7628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Профессионализм приходит к педагогу с опытом. С уходом опытных педагогов-профессионалов, в коллективы вливаются молодые специалисты.  И нужно заметить, что в большинстве своем это учителя начальных классов, учителя-предметники или студенты Красноярского педагогического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 прошедшие курсы повышения квалификации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и работающие до этого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помощниками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воспитателя.  В связи с этим встает проблема создания разноуровневой модели сопровождения педагогов с учетом специфики их базового образования, уровня профессиональных потребностей,  наличия практического опыта работы с детьми. </w:t>
      </w:r>
    </w:p>
    <w:p w:rsidR="00F7628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29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1.5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</w:t>
      </w:r>
    </w:p>
    <w:p w:rsidR="00F7628A" w:rsidRPr="001367FA" w:rsidRDefault="00F7628A" w:rsidP="00624E5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методическое сопровождение деятельности начинающих педагогов, повышение их профессионального мастерства, формирование потребности в постоянном саморазвитии и самосовершенствовании</w:t>
      </w: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Задачи</w:t>
      </w:r>
    </w:p>
    <w:p w:rsidR="00F7628A" w:rsidRPr="001367FA" w:rsidRDefault="00F7628A" w:rsidP="00624E51">
      <w:pPr>
        <w:pStyle w:val="a4"/>
        <w:tabs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- повышать профессиональный уровень педагога с учетом его потребностей, затруднений, достижений; </w:t>
      </w:r>
    </w:p>
    <w:p w:rsidR="00F7628A" w:rsidRPr="001367FA" w:rsidRDefault="00F7628A" w:rsidP="00624E51">
      <w:pPr>
        <w:pStyle w:val="a4"/>
        <w:tabs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творческий потенциал начинающих педагогов, мотивировать их участие в инновационной деятельности; </w:t>
      </w:r>
    </w:p>
    <w:p w:rsidR="00F7628A" w:rsidRPr="001367FA" w:rsidRDefault="00F7628A" w:rsidP="00624E51">
      <w:pPr>
        <w:pStyle w:val="a4"/>
        <w:tabs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- повышать продуктивность работы педагога и результативность учебно-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воспитательного процесса в образовательном учреждении; </w:t>
      </w:r>
    </w:p>
    <w:p w:rsidR="00F7628A" w:rsidRPr="001367FA" w:rsidRDefault="00F7628A" w:rsidP="00624E51">
      <w:pPr>
        <w:pStyle w:val="a4"/>
        <w:tabs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- создать условия для удовлетворения запросов по самообразованию начинающих педагогов;</w:t>
      </w:r>
    </w:p>
    <w:p w:rsidR="00F7628A" w:rsidRDefault="00F7628A" w:rsidP="00624E51">
      <w:pPr>
        <w:pStyle w:val="a4"/>
        <w:tabs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сформировать совместно с участниками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стажерской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практический материал </w:t>
      </w:r>
    </w:p>
    <w:p w:rsidR="00F7628A" w:rsidRPr="001367FA" w:rsidRDefault="00F7628A" w:rsidP="00624E51">
      <w:pPr>
        <w:pStyle w:val="a4"/>
        <w:tabs>
          <w:tab w:val="num" w:pos="360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для дальнейшей работы.</w:t>
      </w:r>
    </w:p>
    <w:p w:rsidR="00F7628A" w:rsidRPr="001367FA" w:rsidRDefault="00F7628A" w:rsidP="00624E51">
      <w:pPr>
        <w:pStyle w:val="a4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идеи опыта, в который будут погружены участники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стажерской</w:t>
      </w: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площадки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(краткое описание эффективных методик и технологий работы педагогов). </w:t>
      </w:r>
    </w:p>
    <w:p w:rsidR="00F7628A" w:rsidRPr="001367FA" w:rsidRDefault="00F7628A" w:rsidP="00624E51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36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 реализации программы образовательной  базовой площадки будет охвачены следующие направления:</w:t>
      </w:r>
    </w:p>
    <w:p w:rsidR="00F7628A" w:rsidRPr="001367FA" w:rsidRDefault="00F7628A" w:rsidP="00624E5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36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Психологическая компетентность педагога</w:t>
      </w:r>
      <w:bookmarkStart w:id="0" w:name="_GoBack"/>
      <w:bookmarkEnd w:id="0"/>
    </w:p>
    <w:p w:rsidR="00F7628A" w:rsidRPr="001367FA" w:rsidRDefault="00F7628A" w:rsidP="00624E5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36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Организация совместной деятельности педагога и детей</w:t>
      </w:r>
    </w:p>
    <w:p w:rsidR="00F7628A" w:rsidRPr="001367FA" w:rsidRDefault="00F7628A" w:rsidP="00624E5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36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Организация актуальной предметно-развивающей среды</w:t>
      </w:r>
    </w:p>
    <w:p w:rsidR="00F7628A" w:rsidRPr="001367FA" w:rsidRDefault="00F7628A" w:rsidP="00624E51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36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Организация взаимодействия с семьями воспитанников</w:t>
      </w:r>
    </w:p>
    <w:p w:rsidR="00F7628A" w:rsidRPr="001367FA" w:rsidRDefault="00F7628A" w:rsidP="00624E51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367FA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Основные формы работы образовательной площадки: лекции, тренинг, семинар-практикум, мастер-классы, презентация педагогического опыта педагогов-профессионалов, стажерские пробы.</w:t>
      </w:r>
    </w:p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Технологии и методы работы с педагогами - участниками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стажерской</w:t>
      </w: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площадки. Ожидаемый результат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(продукт).</w:t>
      </w:r>
    </w:p>
    <w:p w:rsidR="00F7628A" w:rsidRPr="001367FA" w:rsidRDefault="00F7628A" w:rsidP="00624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F7628A" w:rsidRPr="001367FA" w:rsidRDefault="00F7628A" w:rsidP="00624E5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tabs>
          <w:tab w:val="num" w:pos="360"/>
        </w:tabs>
        <w:overflowPunct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- адаптация начинающих педагогов в профессии;</w:t>
      </w:r>
    </w:p>
    <w:p w:rsidR="00F7628A" w:rsidRPr="001367FA" w:rsidRDefault="00F7628A" w:rsidP="00624E51">
      <w:pPr>
        <w:tabs>
          <w:tab w:val="num" w:pos="360"/>
        </w:tabs>
        <w:overflowPunct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- повышение профессиональной компетентности педагогов;</w:t>
      </w:r>
    </w:p>
    <w:p w:rsidR="00F7628A" w:rsidRPr="001367FA" w:rsidRDefault="00F7628A" w:rsidP="00624E51">
      <w:pPr>
        <w:tabs>
          <w:tab w:val="num" w:pos="360"/>
        </w:tabs>
        <w:overflowPunct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- обеспечение непрерывного совершенствования качества образования;</w:t>
      </w:r>
    </w:p>
    <w:p w:rsidR="00F7628A" w:rsidRPr="001367FA" w:rsidRDefault="00F7628A" w:rsidP="00624E51">
      <w:pPr>
        <w:tabs>
          <w:tab w:val="num" w:pos="360"/>
        </w:tabs>
        <w:overflowPunct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- использование в работе начинающих педагогов новых педагогических технологий;</w:t>
      </w:r>
    </w:p>
    <w:p w:rsidR="00F7628A" w:rsidRPr="001367FA" w:rsidRDefault="00F7628A" w:rsidP="00624E51">
      <w:pPr>
        <w:tabs>
          <w:tab w:val="num" w:pos="360"/>
        </w:tabs>
        <w:overflowPunct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-  включение каждого начинающего педагога в творческий поиск через участие в работе ШНП</w:t>
      </w:r>
    </w:p>
    <w:tbl>
      <w:tblPr>
        <w:tblpPr w:leftFromText="180" w:rightFromText="180" w:vertAnchor="text" w:horzAnchor="margin" w:tblpXSpec="center" w:tblpY="-70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160"/>
        <w:gridCol w:w="540"/>
        <w:gridCol w:w="3240"/>
        <w:gridCol w:w="2160"/>
        <w:gridCol w:w="1800"/>
      </w:tblGrid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180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Установочный семинар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1.Познакомить участников БП с программой работы на год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Провести входящее анкетирование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800" w:type="dxa"/>
          </w:tcPr>
          <w:p w:rsidR="00F7628A" w:rsidRDefault="00F7628A" w:rsidP="005F0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Бехлер М.Н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ДОУ №3 «Родничок»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                МКУ Управления образования                      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 Т.В.</w:t>
            </w: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образовательной деятельности 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Познакомить со схемой календарного планирования образовательной деятельности в течение всего дня.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Ознакомление с методическими пособиями по планированию образовательной деятельности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3.Практикум «Составления плана работы  на день, на неделю»  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практические 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планированию образовательной деятельности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Бехлер М.Н</w:t>
            </w: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1.Консультация - рекомендации «Интегративный подход в организации предметно-развивающей среды в группе»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2.Экскурсии в группы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3.Практикум по изготовлению пособий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материалов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знания в организации предметной среды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Бехлер М.Н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«Родничок»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Якоби И.Н</w:t>
            </w: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детей раннего и дошкольного возраста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1.Лекция «Возрастные особенности детей дошкольного возраста»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2.Практикум «Составление психологического портрета дошкольников»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знания в области психологии дошкольников</w:t>
            </w:r>
          </w:p>
        </w:tc>
        <w:tc>
          <w:tcPr>
            <w:tcW w:w="1800" w:type="dxa"/>
          </w:tcPr>
          <w:p w:rsidR="00F7628A" w:rsidRDefault="00F7628A" w:rsidP="00CD7F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психолог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«Солнышко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Н.Б;.</w:t>
            </w:r>
          </w:p>
          <w:p w:rsidR="00F7628A" w:rsidRDefault="00F7628A" w:rsidP="00CD7F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 Сергеева Я.С.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  <w:p w:rsidR="00F7628A" w:rsidRPr="00F615BE" w:rsidRDefault="00F7628A" w:rsidP="00CD7F2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«Родничок»</w:t>
            </w:r>
          </w:p>
        </w:tc>
      </w:tr>
      <w:tr w:rsidR="00F7628A">
        <w:trPr>
          <w:trHeight w:val="1252"/>
        </w:trPr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компетентность начинающего педагога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F7628A" w:rsidRDefault="00F7628A" w:rsidP="00027B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1.Тренинги с педагогом-психологом на формирование коммуникативной компетентности педагогов</w:t>
            </w:r>
          </w:p>
          <w:p w:rsidR="00F7628A" w:rsidRPr="00F615BE" w:rsidRDefault="00F7628A" w:rsidP="00027BD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Повысится коммуникативная компетентность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АСШ №2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А.М.</w:t>
            </w: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совместной деятельности педагога с детьми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1.Открытые просмотры совместной деятельности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2.Мастер-класс «Творческая мастерская как форма организации совместной деятельности в группе старшего дошкольного возраста»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3.Консультация «Формы организации совместной деятельности педагога с детьми»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Практикум «Составление сценария тематического дня в группе»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628A" w:rsidRPr="00F615BE" w:rsidRDefault="00F7628A" w:rsidP="00937D8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знания в организации совместной деятельности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Бехлер М.Н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заместитель директора по УВР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С.П.</w:t>
            </w: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познавательно-речевого направления развития дошкольников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1.Открытые просмотры совместной деятельности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2.Презентация опыта работы педагогов МКДОУ </w:t>
            </w:r>
            <w:proofErr w:type="spellStart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3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3.Мастер-класс по использованию специальных дидактических средств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развитию речи.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«Мозговой штурм»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знания по реализации познавательно-речевого направления развития дошкольников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Бехлер М.Н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 д\с№2 «Солнышко»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Сыроежко Н.А</w:t>
            </w: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художественно-эстетического направления развития дошкольников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1.Открытые просмотры СД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2.Презентация опыта работы педагогов МКДОУ </w:t>
            </w:r>
            <w:proofErr w:type="spellStart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3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3.Мастер-класс «Нетрадиционные формы рисования с детьми дошкольного возраста»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Практикум «Школа творчества»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знания по реализации художественно-эстетического направления развития дошкольников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«Родничок»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Е.В.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ЦДТ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В.И</w:t>
            </w: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социально-личностного направления развития дошкольников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1.Открытые просмотры совместной деятельности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2.Презентация опыта работы педагогов МКДОУ </w:t>
            </w:r>
            <w:proofErr w:type="spellStart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3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Педагогическая технология «Волшебный телефон</w:t>
            </w: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4.Практикум «Изготовление дидактических игр, пособий. Требования к оформлению»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знания по реализации социально-личностного направления развития дошкольников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Бехлер М.Н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6D4E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  <w:p w:rsidR="00F7628A" w:rsidRDefault="00F7628A" w:rsidP="006D4E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«Родничок»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Я.Н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физического направления развития дошкольников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1.Открытый просмотр НОД по физической культуре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2.Рекомендации «Оснащенность физкультурно-оздоровительного центра в группе»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Практикум «Изготовление нестандартных пособий в физкультурно-оздоровительный центр »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знания по реализации физического направления развития дошкольников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«Родничок»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Зауэр Н.В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«Родничок»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Рутц С.Н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>
        <w:trPr>
          <w:trHeight w:val="840"/>
        </w:trPr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семьями воспитанников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1.Презентация опыта работы педагогов МКДОУ </w:t>
            </w:r>
            <w:proofErr w:type="spellStart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3 по данному направлению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2.Видеопросмотры форм взаимодействия с семьями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3.Семинар «Нетрадиционные формы взаимодействия с семьями воспитанников»</w:t>
            </w:r>
          </w:p>
          <w:p w:rsidR="00F7628A" w:rsidRPr="00F615BE" w:rsidRDefault="00F7628A" w:rsidP="005F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4.Брейн ринг «Детский сад и семья»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знания в организации взаимодействия с семьями воспитанников</w:t>
            </w:r>
          </w:p>
        </w:tc>
        <w:tc>
          <w:tcPr>
            <w:tcW w:w="1800" w:type="dxa"/>
          </w:tcPr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Бехлер М.Н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музыки, педагог организатор АСШ №1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Тоцкий И.А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>
        <w:tc>
          <w:tcPr>
            <w:tcW w:w="468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базовой площадки</w:t>
            </w:r>
          </w:p>
        </w:tc>
        <w:tc>
          <w:tcPr>
            <w:tcW w:w="5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«Клубный час»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800" w:type="dxa"/>
          </w:tcPr>
          <w:p w:rsidR="00F7628A" w:rsidRDefault="00F7628A" w:rsidP="00AC1B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 Т.В.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Бехлер М.Н</w:t>
            </w:r>
          </w:p>
          <w:p w:rsidR="00F7628A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Я.С.</w:t>
            </w:r>
          </w:p>
          <w:p w:rsidR="00F7628A" w:rsidRPr="00F615BE" w:rsidRDefault="00F7628A" w:rsidP="005F01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Е.В.</w:t>
            </w:r>
          </w:p>
        </w:tc>
      </w:tr>
    </w:tbl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1367FA" w:rsidRDefault="00F7628A" w:rsidP="00624E51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10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Содержательный блок программы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Перечень необходимого оборудования, которым располагает учреждение, для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628A" w:rsidRPr="001367F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ДОУ обладает достаточным количеством аудиторных площадей: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интерактивный и методический 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кабинет,  музыкальн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физкультурный зал,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кабинет психолога, кабинет логопеда,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групповых помещений.</w:t>
      </w:r>
    </w:p>
    <w:p w:rsidR="00F7628A" w:rsidRPr="001367FA" w:rsidRDefault="00F7628A" w:rsidP="00624E5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Аудиторный фонд оснащен современным </w:t>
      </w:r>
      <w:proofErr w:type="spellStart"/>
      <w:r w:rsidRPr="001367FA">
        <w:rPr>
          <w:rFonts w:ascii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оборудованием: 2 проектора, 2 экрана (переносной и стационарный),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ноутбук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, различная аудио, видео и </w:t>
      </w:r>
      <w:proofErr w:type="gramStart"/>
      <w:r w:rsidRPr="001367FA">
        <w:rPr>
          <w:rFonts w:ascii="Times New Roman" w:hAnsi="Times New Roman" w:cs="Times New Roman"/>
          <w:color w:val="000000"/>
          <w:sz w:val="24"/>
          <w:szCs w:val="24"/>
        </w:rPr>
        <w:t>фотоаппаратура</w:t>
      </w:r>
      <w:proofErr w:type="gramEnd"/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и оргтехника, </w:t>
      </w:r>
      <w:proofErr w:type="spellStart"/>
      <w:r w:rsidRPr="001367FA">
        <w:rPr>
          <w:rFonts w:ascii="Times New Roman" w:hAnsi="Times New Roman" w:cs="Times New Roman"/>
          <w:color w:val="000000"/>
          <w:sz w:val="24"/>
          <w:szCs w:val="24"/>
        </w:rPr>
        <w:t>безлимитный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67FA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1367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628A" w:rsidRPr="001367FA" w:rsidRDefault="00F7628A" w:rsidP="00624E5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 оснащен достаточным количеством методических пособий, дидактических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сре</w:t>
      </w:r>
      <w:proofErr w:type="gramStart"/>
      <w:r w:rsidRPr="001367FA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proofErr w:type="gramEnd"/>
      <w:r w:rsidRPr="001367FA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стажерской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площадки.</w:t>
      </w:r>
    </w:p>
    <w:p w:rsidR="00F7628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Содержание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стажерской </w:t>
      </w: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площадки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 (по каждой теме: количество часов, задачи, содержание, планируемые результаты)</w:t>
      </w:r>
    </w:p>
    <w:p w:rsidR="00F7628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План мероприятий</w:t>
      </w:r>
      <w:r w:rsidRPr="007A5D60">
        <w:rPr>
          <w:rFonts w:ascii="Times New Roman" w:hAnsi="Times New Roman" w:cs="Times New Roman"/>
          <w:color w:val="000000"/>
          <w:sz w:val="24"/>
          <w:szCs w:val="24"/>
        </w:rPr>
        <w:t xml:space="preserve"> (от 12 до 24 учебных часов в год)</w:t>
      </w:r>
    </w:p>
    <w:p w:rsidR="00F7628A" w:rsidRPr="007A5D60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1999"/>
        <w:gridCol w:w="1082"/>
        <w:gridCol w:w="1241"/>
        <w:gridCol w:w="1545"/>
        <w:gridCol w:w="937"/>
        <w:gridCol w:w="1386"/>
      </w:tblGrid>
      <w:tr w:rsidR="00F7628A" w:rsidRPr="007A5D60">
        <w:tc>
          <w:tcPr>
            <w:tcW w:w="1247" w:type="dxa"/>
            <w:vMerge w:val="restart"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  <w:r w:rsidRPr="007A5D60">
              <w:rPr>
                <w:rFonts w:ascii="Times New Roman" w:hAnsi="Times New Roman" w:cs="Times New Roman"/>
              </w:rPr>
              <w:t>Сроки</w:t>
            </w:r>
          </w:p>
          <w:p w:rsidR="00F7628A" w:rsidRPr="007A5D60" w:rsidRDefault="00F7628A" w:rsidP="00626E7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  <w:r w:rsidRPr="007A5D60">
              <w:rPr>
                <w:rFonts w:ascii="Times New Roman" w:hAnsi="Times New Roman" w:cs="Times New Roman"/>
              </w:rPr>
              <w:t>Тема</w:t>
            </w:r>
          </w:p>
          <w:p w:rsidR="00F7628A" w:rsidRPr="007A5D60" w:rsidRDefault="00F7628A" w:rsidP="00626E7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gridSpan w:val="5"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  <w:r w:rsidRPr="007A5D60">
              <w:rPr>
                <w:rFonts w:ascii="Times New Roman" w:hAnsi="Times New Roman" w:cs="Times New Roman"/>
              </w:rPr>
              <w:t>Количество часов</w:t>
            </w:r>
          </w:p>
          <w:p w:rsidR="00F7628A" w:rsidRPr="007A5D60" w:rsidRDefault="00F7628A" w:rsidP="00626E7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  <w:vMerge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  <w:r w:rsidRPr="007A5D60">
              <w:rPr>
                <w:rFonts w:ascii="Times New Roman" w:hAnsi="Times New Roman" w:cs="Times New Roman"/>
              </w:rPr>
              <w:t>Лекции</w:t>
            </w:r>
          </w:p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  <w:r w:rsidRPr="007A5D60">
              <w:rPr>
                <w:rFonts w:ascii="Times New Roman" w:hAnsi="Times New Roman" w:cs="Times New Roman"/>
              </w:rPr>
              <w:t>Семинар</w:t>
            </w:r>
          </w:p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  <w:r w:rsidRPr="007A5D60">
              <w:rPr>
                <w:rFonts w:ascii="Times New Roman" w:hAnsi="Times New Roman" w:cs="Times New Roman"/>
              </w:rPr>
              <w:t>Стажерская проба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D60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A5D60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906" w:type="dxa"/>
          </w:tcPr>
          <w:p w:rsidR="00F7628A" w:rsidRPr="007A5D60" w:rsidRDefault="00F7628A" w:rsidP="00626E7F">
            <w:pPr>
              <w:jc w:val="center"/>
              <w:rPr>
                <w:rFonts w:ascii="Times New Roman" w:hAnsi="Times New Roman" w:cs="Times New Roman"/>
              </w:rPr>
            </w:pPr>
            <w:r w:rsidRPr="007A5D60">
              <w:rPr>
                <w:rFonts w:ascii="Times New Roman" w:hAnsi="Times New Roman" w:cs="Times New Roman"/>
              </w:rPr>
              <w:t>Другая форма</w:t>
            </w:r>
          </w:p>
        </w:tc>
      </w:tr>
      <w:tr w:rsidR="00F7628A" w:rsidRPr="007A5D60">
        <w:tc>
          <w:tcPr>
            <w:tcW w:w="124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Установочный семинар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99" w:type="dxa"/>
          </w:tcPr>
          <w:p w:rsidR="00F7628A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628A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1999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самостоятельной деятельности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2017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детей раннего и дошкольного возраста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F7628A" w:rsidRPr="007A5D60" w:rsidRDefault="00C72BBC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компетентность начинающего педагога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совместной деятельности педагога с детьми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– ноябрь</w:t>
            </w:r>
          </w:p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познавательно-речевого направления развития дошкольников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 2018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социально-личностного направления развития дошкольников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 2018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художественно-эстетического направления развития дошкольников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физического направления развития дошкольников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семьями воспитанников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</w:p>
        </w:tc>
      </w:tr>
      <w:tr w:rsidR="00F7628A" w:rsidRPr="007A5D60">
        <w:tc>
          <w:tcPr>
            <w:tcW w:w="1247" w:type="dxa"/>
          </w:tcPr>
          <w:p w:rsidR="00F7628A" w:rsidRDefault="00F7628A" w:rsidP="00626E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1999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Закрытие базовой площадки</w:t>
            </w:r>
          </w:p>
        </w:tc>
        <w:tc>
          <w:tcPr>
            <w:tcW w:w="1082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</w:tcPr>
          <w:p w:rsidR="00F7628A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бал</w:t>
            </w:r>
          </w:p>
          <w:p w:rsidR="00F7628A" w:rsidRPr="007A5D60" w:rsidRDefault="00F7628A" w:rsidP="00626E7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7628A" w:rsidRPr="007A5D60" w:rsidRDefault="00F7628A" w:rsidP="00624E51">
      <w:pPr>
        <w:pStyle w:val="a4"/>
        <w:spacing w:after="0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7A5D60" w:rsidRDefault="00F7628A" w:rsidP="00624E51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A5D6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367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Способы оценки результатов программы</w:t>
      </w:r>
      <w:r w:rsidRPr="007A5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28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D6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13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Внешняя оценка результатов участников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стажерской </w:t>
      </w:r>
      <w:r w:rsidRPr="0013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площадки</w:t>
      </w:r>
      <w:r w:rsidRPr="007A5D60">
        <w:rPr>
          <w:rFonts w:ascii="Times New Roman" w:hAnsi="Times New Roman" w:cs="Times New Roman"/>
          <w:color w:val="000000"/>
          <w:sz w:val="24"/>
          <w:szCs w:val="24"/>
        </w:rPr>
        <w:t xml:space="preserve"> (как, в какой форме и кем будет организована, каков способ фиксации оценки (баллы, результат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D6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D60">
        <w:rPr>
          <w:rFonts w:ascii="Times New Roman" w:hAnsi="Times New Roman" w:cs="Times New Roman"/>
          <w:color w:val="000000"/>
          <w:sz w:val="24"/>
          <w:szCs w:val="24"/>
        </w:rPr>
        <w:t xml:space="preserve">голосований, </w:t>
      </w:r>
      <w:bookmarkStart w:id="1" w:name="BM2"/>
      <w:bookmarkEnd w:id="1"/>
      <w:r w:rsidRPr="007A5D60">
        <w:rPr>
          <w:rFonts w:ascii="Times New Roman" w:hAnsi="Times New Roman" w:cs="Times New Roman"/>
          <w:color w:val="000000"/>
          <w:sz w:val="24"/>
          <w:szCs w:val="24"/>
        </w:rPr>
        <w:t>рецензии на созданные материалы и т.п.)).</w:t>
      </w:r>
    </w:p>
    <w:p w:rsidR="00F7628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835"/>
        <w:gridCol w:w="3482"/>
        <w:gridCol w:w="2319"/>
      </w:tblGrid>
      <w:tr w:rsidR="00F7628A" w:rsidRPr="00450A85">
        <w:tc>
          <w:tcPr>
            <w:tcW w:w="638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(форма) оценки</w:t>
            </w:r>
          </w:p>
        </w:tc>
        <w:tc>
          <w:tcPr>
            <w:tcW w:w="3482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</w:t>
            </w:r>
          </w:p>
        </w:tc>
        <w:tc>
          <w:tcPr>
            <w:tcW w:w="2319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фиксации результатов</w:t>
            </w:r>
          </w:p>
        </w:tc>
      </w:tr>
      <w:tr w:rsidR="00F7628A" w:rsidRPr="00450A85">
        <w:tc>
          <w:tcPr>
            <w:tcW w:w="638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стажерской</w:t>
            </w: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3482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стажерской</w:t>
            </w: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2319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7628A" w:rsidRPr="00450A85">
        <w:tc>
          <w:tcPr>
            <w:tcW w:w="638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Отзывы о результатах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стажерской</w:t>
            </w: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3482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стажерской</w:t>
            </w: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площадки, педагоги МКДОУ </w:t>
            </w:r>
            <w:proofErr w:type="spellStart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3</w:t>
            </w:r>
          </w:p>
        </w:tc>
        <w:tc>
          <w:tcPr>
            <w:tcW w:w="2319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</w:t>
            </w:r>
          </w:p>
        </w:tc>
      </w:tr>
      <w:tr w:rsidR="00F7628A" w:rsidRPr="00450A85">
        <w:tc>
          <w:tcPr>
            <w:tcW w:w="638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Рецензии на созданные материалы</w:t>
            </w:r>
          </w:p>
        </w:tc>
        <w:tc>
          <w:tcPr>
            <w:tcW w:w="3482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</w:t>
            </w:r>
          </w:p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дошкольному образованию</w:t>
            </w:r>
          </w:p>
        </w:tc>
        <w:tc>
          <w:tcPr>
            <w:tcW w:w="2319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</w:t>
            </w:r>
          </w:p>
        </w:tc>
      </w:tr>
      <w:tr w:rsidR="00F7628A" w:rsidRPr="00450A85">
        <w:tc>
          <w:tcPr>
            <w:tcW w:w="638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Экспертная оценка стажерских проб</w:t>
            </w:r>
          </w:p>
        </w:tc>
        <w:tc>
          <w:tcPr>
            <w:tcW w:w="3482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дошкольному образованию, экспертная группа педагогов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стажистов</w:t>
            </w:r>
            <w:proofErr w:type="spellEnd"/>
          </w:p>
        </w:tc>
        <w:tc>
          <w:tcPr>
            <w:tcW w:w="2319" w:type="dxa"/>
          </w:tcPr>
          <w:p w:rsidR="00F7628A" w:rsidRPr="00F615BE" w:rsidRDefault="00F7628A" w:rsidP="00F615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</w:tbl>
    <w:p w:rsidR="00F7628A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28A" w:rsidRPr="007A5D60" w:rsidRDefault="00F7628A" w:rsidP="00624E51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D60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Pr="0013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3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Самооценивание</w:t>
      </w:r>
      <w:proofErr w:type="spellEnd"/>
      <w:r w:rsidRPr="001367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участниками собственных результатов</w:t>
      </w:r>
      <w:r w:rsidRPr="007A5D60">
        <w:rPr>
          <w:rFonts w:ascii="Times New Roman" w:hAnsi="Times New Roman" w:cs="Times New Roman"/>
          <w:color w:val="000000"/>
          <w:sz w:val="24"/>
          <w:szCs w:val="24"/>
        </w:rPr>
        <w:t xml:space="preserve"> (как, в какой форме и кем будет организована, каков способ фиксации оценки).</w:t>
      </w:r>
    </w:p>
    <w:p w:rsidR="00F7628A" w:rsidRPr="001367FA" w:rsidRDefault="00F7628A" w:rsidP="00624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67FA">
        <w:rPr>
          <w:rFonts w:ascii="Times New Roman" w:hAnsi="Times New Roman" w:cs="Times New Roman"/>
          <w:color w:val="000000"/>
          <w:sz w:val="24"/>
          <w:szCs w:val="24"/>
        </w:rPr>
        <w:t>Самооценивание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собственных результатов происходит в форме входного и выходного анкетирования. </w:t>
      </w:r>
    </w:p>
    <w:p w:rsidR="00F7628A" w:rsidRDefault="00F7628A" w:rsidP="00624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7FA">
        <w:rPr>
          <w:rFonts w:ascii="Times New Roman" w:hAnsi="Times New Roman" w:cs="Times New Roman"/>
          <w:color w:val="000000"/>
          <w:sz w:val="24"/>
          <w:szCs w:val="24"/>
        </w:rPr>
        <w:t>Входная анкета содержит 5 вопросов о целях и задачах, которые ставят перед собой участники базовой площадки.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 xml:space="preserve">тник проставляет соответствующую оценку (по 10-балльной шкале) уровню владения соответствующей технологией. </w:t>
      </w:r>
    </w:p>
    <w:p w:rsidR="00F7628A" w:rsidRPr="00A14478" w:rsidRDefault="00F7628A" w:rsidP="00624E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1367FA">
        <w:rPr>
          <w:rFonts w:ascii="Times New Roman" w:hAnsi="Times New Roman" w:cs="Times New Roman"/>
          <w:color w:val="000000"/>
          <w:sz w:val="24"/>
          <w:szCs w:val="24"/>
        </w:rPr>
        <w:t>Выходная анкета содержит 5 вопросов о достижении (или не достижении) поставленных целей, решении (или недостаточном решении) заявленных участником  задач. Участник проставляет соответствующую оценку (по 10-балльной шкале) достигнутому уровню владения соответствующей технологией. Анкеты обрабатываются, определяется суммарное изменение количества баллов по входной анкете.</w:t>
      </w:r>
    </w:p>
    <w:p w:rsidR="00F7628A" w:rsidRDefault="00F7628A" w:rsidP="00624E51">
      <w:r>
        <w:t xml:space="preserve"> </w:t>
      </w:r>
    </w:p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/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Default="00F7628A" w:rsidP="00624E51">
      <w:pPr>
        <w:rPr>
          <w:rFonts w:cs="Times New Roman"/>
        </w:rPr>
      </w:pPr>
    </w:p>
    <w:p w:rsidR="00F7628A" w:rsidRPr="00D07107" w:rsidRDefault="00F7628A" w:rsidP="00624E51">
      <w:pPr>
        <w:rPr>
          <w:rFonts w:ascii="Times New Roman" w:hAnsi="Times New Roman" w:cs="Times New Roman"/>
        </w:rPr>
      </w:pPr>
      <w:r w:rsidRPr="00D0710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Руководителю </w:t>
      </w:r>
    </w:p>
    <w:p w:rsidR="00F7628A" w:rsidRPr="00D07107" w:rsidRDefault="00F7628A" w:rsidP="00624E51">
      <w:pPr>
        <w:rPr>
          <w:rFonts w:ascii="Times New Roman" w:hAnsi="Times New Roman" w:cs="Times New Roman"/>
          <w:sz w:val="20"/>
          <w:szCs w:val="20"/>
        </w:rPr>
      </w:pPr>
      <w:r w:rsidRPr="00D071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МКУ « Управление образования»                                                                 </w:t>
      </w:r>
    </w:p>
    <w:p w:rsidR="00F7628A" w:rsidRPr="00D07107" w:rsidRDefault="00F7628A" w:rsidP="00624E51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07107">
        <w:rPr>
          <w:rFonts w:ascii="Times New Roman" w:hAnsi="Times New Roman" w:cs="Times New Roman"/>
        </w:rPr>
        <w:t>Рябцевой Е.В.</w:t>
      </w:r>
    </w:p>
    <w:p w:rsidR="00F7628A" w:rsidRPr="00D07107" w:rsidRDefault="00F7628A" w:rsidP="00624E51">
      <w:pPr>
        <w:ind w:left="5664"/>
        <w:rPr>
          <w:rFonts w:ascii="Times New Roman" w:hAnsi="Times New Roman" w:cs="Times New Roman"/>
        </w:rPr>
      </w:pPr>
      <w:r w:rsidRPr="00D07107">
        <w:rPr>
          <w:rFonts w:ascii="Times New Roman" w:hAnsi="Times New Roman" w:cs="Times New Roman"/>
        </w:rPr>
        <w:t>от _________________________________</w:t>
      </w:r>
    </w:p>
    <w:p w:rsidR="00F7628A" w:rsidRPr="00D07107" w:rsidRDefault="00F7628A" w:rsidP="00624E51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D07107">
        <w:rPr>
          <w:rFonts w:ascii="Times New Roman" w:hAnsi="Times New Roman" w:cs="Times New Roman"/>
          <w:sz w:val="20"/>
          <w:szCs w:val="20"/>
        </w:rPr>
        <w:t>(Ф.И.О.)</w:t>
      </w:r>
    </w:p>
    <w:p w:rsidR="00F7628A" w:rsidRPr="00EF049C" w:rsidRDefault="00F7628A" w:rsidP="00624E51">
      <w:pPr>
        <w:rPr>
          <w:rFonts w:cs="Times New Roman"/>
        </w:rPr>
      </w:pPr>
    </w:p>
    <w:p w:rsidR="00F7628A" w:rsidRPr="005D0C24" w:rsidRDefault="00F7628A" w:rsidP="00624E51">
      <w:pPr>
        <w:jc w:val="center"/>
        <w:rPr>
          <w:rFonts w:ascii="Times New Roman" w:hAnsi="Times New Roman" w:cs="Times New Roman"/>
          <w:b/>
          <w:bCs/>
        </w:rPr>
      </w:pPr>
      <w:r w:rsidRPr="005D0C24">
        <w:rPr>
          <w:rFonts w:ascii="Times New Roman" w:hAnsi="Times New Roman" w:cs="Times New Roman"/>
          <w:b/>
          <w:bCs/>
        </w:rPr>
        <w:t>Заявление</w:t>
      </w:r>
    </w:p>
    <w:p w:rsidR="00F7628A" w:rsidRPr="005D0C24" w:rsidRDefault="00F7628A" w:rsidP="00624E51">
      <w:pPr>
        <w:jc w:val="center"/>
        <w:rPr>
          <w:rFonts w:ascii="Times New Roman" w:hAnsi="Times New Roman" w:cs="Times New Roman"/>
        </w:rPr>
      </w:pPr>
    </w:p>
    <w:p w:rsidR="00F7628A" w:rsidRPr="005D0C24" w:rsidRDefault="00F7628A" w:rsidP="00624E51">
      <w:pPr>
        <w:ind w:left="720" w:firstLine="708"/>
        <w:rPr>
          <w:rFonts w:ascii="Times New Roman" w:hAnsi="Times New Roman" w:cs="Times New Roman"/>
        </w:rPr>
      </w:pPr>
      <w:r w:rsidRPr="005D0C24">
        <w:rPr>
          <w:rFonts w:ascii="Times New Roman" w:hAnsi="Times New Roman" w:cs="Times New Roman"/>
        </w:rPr>
        <w:t xml:space="preserve">Прошу зачислить меня слушателем программы </w:t>
      </w:r>
      <w:r>
        <w:rPr>
          <w:rFonts w:ascii="Times New Roman" w:hAnsi="Times New Roman" w:cs="Times New Roman"/>
        </w:rPr>
        <w:t xml:space="preserve">   муниципальной стажерской </w:t>
      </w:r>
      <w:r w:rsidRPr="005D0C24">
        <w:rPr>
          <w:rFonts w:ascii="Times New Roman" w:hAnsi="Times New Roman" w:cs="Times New Roman"/>
        </w:rPr>
        <w:t xml:space="preserve">  площадки  </w:t>
      </w:r>
      <w:r w:rsidRPr="005D0C24">
        <w:rPr>
          <w:rFonts w:ascii="Times New Roman" w:hAnsi="Times New Roman" w:cs="Times New Roman"/>
          <w:u w:val="single"/>
        </w:rPr>
        <w:t xml:space="preserve">МКДОУ </w:t>
      </w:r>
      <w:proofErr w:type="spellStart"/>
      <w:r w:rsidRPr="005D0C24">
        <w:rPr>
          <w:rFonts w:ascii="Times New Roman" w:hAnsi="Times New Roman" w:cs="Times New Roman"/>
          <w:u w:val="single"/>
        </w:rPr>
        <w:t>д</w:t>
      </w:r>
      <w:proofErr w:type="spellEnd"/>
      <w:r w:rsidRPr="005D0C24">
        <w:rPr>
          <w:rFonts w:ascii="Times New Roman" w:hAnsi="Times New Roman" w:cs="Times New Roman"/>
          <w:u w:val="single"/>
        </w:rPr>
        <w:t>/с № 3»Родничок»</w:t>
      </w:r>
      <w:r w:rsidRPr="005D0C24">
        <w:rPr>
          <w:rFonts w:ascii="Times New Roman" w:hAnsi="Times New Roman" w:cs="Times New Roman"/>
        </w:rPr>
        <w:t xml:space="preserve">  по теме </w:t>
      </w:r>
      <w:r w:rsidRPr="005D0C24">
        <w:rPr>
          <w:rFonts w:ascii="Times New Roman" w:hAnsi="Times New Roman" w:cs="Times New Roman"/>
          <w:b/>
          <w:bCs/>
          <w:i/>
          <w:iCs/>
        </w:rPr>
        <w:t>«Школа начинающего педагога в ДОУ как способ оптимизации процесса вхождения  в профессию»</w:t>
      </w:r>
      <w:r w:rsidRPr="005D0C24">
        <w:rPr>
          <w:rFonts w:ascii="Times New Roman" w:hAnsi="Times New Roman" w:cs="Times New Roman"/>
        </w:rPr>
        <w:t xml:space="preserve"> на 2016/2019 </w:t>
      </w:r>
      <w:proofErr w:type="spellStart"/>
      <w:r w:rsidRPr="005D0C24">
        <w:rPr>
          <w:rFonts w:ascii="Times New Roman" w:hAnsi="Times New Roman" w:cs="Times New Roman"/>
        </w:rPr>
        <w:t>уч</w:t>
      </w:r>
      <w:proofErr w:type="spellEnd"/>
      <w:r w:rsidRPr="005D0C24">
        <w:rPr>
          <w:rFonts w:ascii="Times New Roman" w:hAnsi="Times New Roman" w:cs="Times New Roman"/>
        </w:rPr>
        <w:t>. г.</w:t>
      </w:r>
    </w:p>
    <w:p w:rsidR="00F7628A" w:rsidRPr="005D0C24" w:rsidRDefault="00F7628A" w:rsidP="00624E51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F7628A" w:rsidRPr="005D0C24" w:rsidRDefault="00F7628A" w:rsidP="00624E51">
      <w:pPr>
        <w:ind w:firstLine="708"/>
        <w:rPr>
          <w:rFonts w:ascii="Times New Roman" w:hAnsi="Times New Roman" w:cs="Times New Roman"/>
          <w:i/>
          <w:iCs/>
        </w:rPr>
      </w:pPr>
      <w:r w:rsidRPr="005D0C24">
        <w:rPr>
          <w:rFonts w:ascii="Times New Roman" w:hAnsi="Times New Roman" w:cs="Times New Roman"/>
          <w:i/>
          <w:iCs/>
        </w:rPr>
        <w:t>Сообщаю о себе следующие сведения:</w:t>
      </w:r>
    </w:p>
    <w:p w:rsidR="00F7628A" w:rsidRPr="005D0C24" w:rsidRDefault="00F7628A" w:rsidP="00624E51">
      <w:pPr>
        <w:ind w:left="708" w:firstLine="708"/>
        <w:rPr>
          <w:rFonts w:ascii="Times New Roman" w:hAnsi="Times New Roman" w:cs="Times New Roman"/>
          <w:i/>
          <w:iCs/>
        </w:rPr>
      </w:pPr>
      <w:r w:rsidRPr="005D0C24">
        <w:rPr>
          <w:rFonts w:ascii="Times New Roman" w:hAnsi="Times New Roman" w:cs="Times New Roman"/>
          <w:i/>
          <w:iCs/>
        </w:rPr>
        <w:t>место работы______________________________</w:t>
      </w:r>
    </w:p>
    <w:p w:rsidR="00F7628A" w:rsidRPr="005D0C24" w:rsidRDefault="00F7628A" w:rsidP="00624E51">
      <w:pPr>
        <w:ind w:left="708" w:firstLine="708"/>
        <w:rPr>
          <w:rFonts w:ascii="Times New Roman" w:hAnsi="Times New Roman" w:cs="Times New Roman"/>
          <w:i/>
          <w:iCs/>
        </w:rPr>
      </w:pPr>
      <w:r w:rsidRPr="005D0C24">
        <w:rPr>
          <w:rFonts w:ascii="Times New Roman" w:hAnsi="Times New Roman" w:cs="Times New Roman"/>
          <w:i/>
          <w:iCs/>
        </w:rPr>
        <w:t>должность________________________________</w:t>
      </w:r>
    </w:p>
    <w:p w:rsidR="00F7628A" w:rsidRPr="005D0C24" w:rsidRDefault="00F7628A" w:rsidP="00624E51">
      <w:pPr>
        <w:ind w:left="708" w:firstLine="708"/>
        <w:rPr>
          <w:rFonts w:ascii="Times New Roman" w:hAnsi="Times New Roman" w:cs="Times New Roman"/>
          <w:i/>
          <w:iCs/>
        </w:rPr>
      </w:pPr>
      <w:r w:rsidRPr="005D0C24">
        <w:rPr>
          <w:rFonts w:ascii="Times New Roman" w:hAnsi="Times New Roman" w:cs="Times New Roman"/>
          <w:i/>
          <w:iCs/>
        </w:rPr>
        <w:t>контактный телефон________________________</w:t>
      </w:r>
    </w:p>
    <w:p w:rsidR="00F7628A" w:rsidRPr="005D0C24" w:rsidRDefault="00F7628A" w:rsidP="00624E51">
      <w:pPr>
        <w:ind w:left="708" w:firstLine="708"/>
        <w:rPr>
          <w:rFonts w:ascii="Times New Roman" w:hAnsi="Times New Roman" w:cs="Times New Roman"/>
          <w:i/>
          <w:iCs/>
        </w:rPr>
      </w:pPr>
      <w:proofErr w:type="gramStart"/>
      <w:r w:rsidRPr="005D0C24">
        <w:rPr>
          <w:rFonts w:ascii="Times New Roman" w:hAnsi="Times New Roman" w:cs="Times New Roman"/>
          <w:i/>
          <w:iCs/>
          <w:lang w:val="en-US"/>
        </w:rPr>
        <w:t>e</w:t>
      </w:r>
      <w:r w:rsidRPr="005D0C24">
        <w:rPr>
          <w:rFonts w:ascii="Times New Roman" w:hAnsi="Times New Roman" w:cs="Times New Roman"/>
          <w:i/>
          <w:iCs/>
        </w:rPr>
        <w:t>-</w:t>
      </w:r>
      <w:r w:rsidRPr="005D0C24">
        <w:rPr>
          <w:rFonts w:ascii="Times New Roman" w:hAnsi="Times New Roman" w:cs="Times New Roman"/>
          <w:i/>
          <w:iCs/>
          <w:lang w:val="en-US"/>
        </w:rPr>
        <w:t>mail</w:t>
      </w:r>
      <w:proofErr w:type="gramEnd"/>
      <w:r w:rsidRPr="005D0C24">
        <w:rPr>
          <w:rFonts w:ascii="Times New Roman" w:hAnsi="Times New Roman" w:cs="Times New Roman"/>
          <w:i/>
          <w:iCs/>
        </w:rPr>
        <w:t>____________________________________</w:t>
      </w:r>
    </w:p>
    <w:p w:rsidR="00F7628A" w:rsidRPr="005D0C24" w:rsidRDefault="00F7628A" w:rsidP="00624E51">
      <w:pPr>
        <w:ind w:firstLine="708"/>
        <w:rPr>
          <w:rFonts w:ascii="Times New Roman" w:hAnsi="Times New Roman" w:cs="Times New Roman"/>
        </w:rPr>
      </w:pPr>
    </w:p>
    <w:p w:rsidR="00F7628A" w:rsidRPr="005D0C24" w:rsidRDefault="00F7628A" w:rsidP="00624E51">
      <w:pPr>
        <w:ind w:firstLine="708"/>
        <w:jc w:val="right"/>
        <w:rPr>
          <w:rFonts w:ascii="Times New Roman" w:hAnsi="Times New Roman" w:cs="Times New Roman"/>
        </w:rPr>
      </w:pPr>
      <w:r w:rsidRPr="005D0C24">
        <w:rPr>
          <w:rFonts w:ascii="Times New Roman" w:hAnsi="Times New Roman" w:cs="Times New Roman"/>
        </w:rPr>
        <w:t>______________________(_____________________)</w:t>
      </w:r>
    </w:p>
    <w:p w:rsidR="00F7628A" w:rsidRPr="005D0C24" w:rsidRDefault="00F7628A" w:rsidP="007F5067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D0C24">
        <w:rPr>
          <w:rFonts w:ascii="Times New Roman" w:hAnsi="Times New Roman" w:cs="Times New Roman"/>
          <w:sz w:val="20"/>
          <w:szCs w:val="20"/>
        </w:rPr>
        <w:t xml:space="preserve"> подпись               расшифровка подписи                       </w:t>
      </w:r>
    </w:p>
    <w:p w:rsidR="00F7628A" w:rsidRPr="005D0C24" w:rsidRDefault="00F7628A" w:rsidP="00624E51">
      <w:pPr>
        <w:jc w:val="right"/>
        <w:rPr>
          <w:rFonts w:ascii="Times New Roman" w:hAnsi="Times New Roman" w:cs="Times New Roman"/>
        </w:rPr>
      </w:pPr>
      <w:r w:rsidRPr="005D0C24">
        <w:rPr>
          <w:rFonts w:ascii="Times New Roman" w:hAnsi="Times New Roman" w:cs="Times New Roman"/>
        </w:rPr>
        <w:t>«____»  __________________ 2016 г.</w:t>
      </w:r>
    </w:p>
    <w:p w:rsidR="00F7628A" w:rsidRPr="005D0C24" w:rsidRDefault="00F7628A" w:rsidP="00624E51">
      <w:pPr>
        <w:ind w:firstLine="540"/>
        <w:rPr>
          <w:rFonts w:ascii="Times New Roman" w:hAnsi="Times New Roman" w:cs="Times New Roman"/>
          <w:b/>
          <w:bCs/>
          <w:u w:val="single"/>
        </w:rPr>
      </w:pPr>
      <w:r w:rsidRPr="005D0C24">
        <w:rPr>
          <w:rFonts w:ascii="Times New Roman" w:hAnsi="Times New Roman" w:cs="Times New Roman"/>
          <w:b/>
          <w:bCs/>
          <w:u w:val="single"/>
        </w:rPr>
        <w:t>Согласовано</w:t>
      </w:r>
    </w:p>
    <w:p w:rsidR="00F7628A" w:rsidRPr="005D0C24" w:rsidRDefault="00F7628A" w:rsidP="00624E51">
      <w:pPr>
        <w:ind w:firstLine="54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F7628A" w:rsidRPr="005D0C24" w:rsidRDefault="00F7628A" w:rsidP="00624E51">
      <w:pPr>
        <w:ind w:firstLine="540"/>
        <w:rPr>
          <w:rFonts w:ascii="Times New Roman" w:hAnsi="Times New Roman" w:cs="Times New Roman"/>
        </w:rPr>
      </w:pPr>
      <w:r w:rsidRPr="005D0C24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муниципальной  стажерской </w:t>
      </w:r>
      <w:r w:rsidRPr="005D0C24">
        <w:rPr>
          <w:rFonts w:ascii="Times New Roman" w:hAnsi="Times New Roman" w:cs="Times New Roman"/>
        </w:rPr>
        <w:t xml:space="preserve"> площадки </w:t>
      </w:r>
    </w:p>
    <w:p w:rsidR="00F7628A" w:rsidRPr="005D0C24" w:rsidRDefault="00F7628A" w:rsidP="00624E51">
      <w:pPr>
        <w:ind w:firstLine="540"/>
        <w:rPr>
          <w:rFonts w:ascii="Times New Roman" w:hAnsi="Times New Roman" w:cs="Times New Roman"/>
        </w:rPr>
      </w:pPr>
      <w:r w:rsidRPr="005D0C24">
        <w:rPr>
          <w:rFonts w:ascii="Times New Roman" w:hAnsi="Times New Roman" w:cs="Times New Roman"/>
        </w:rPr>
        <w:t xml:space="preserve">Заведующий МКДОУ </w:t>
      </w:r>
      <w:proofErr w:type="spellStart"/>
      <w:r w:rsidRPr="005D0C24">
        <w:rPr>
          <w:rFonts w:ascii="Times New Roman" w:hAnsi="Times New Roman" w:cs="Times New Roman"/>
        </w:rPr>
        <w:t>д</w:t>
      </w:r>
      <w:proofErr w:type="spellEnd"/>
      <w:r w:rsidRPr="005D0C24">
        <w:rPr>
          <w:rFonts w:ascii="Times New Roman" w:hAnsi="Times New Roman" w:cs="Times New Roman"/>
        </w:rPr>
        <w:t>/с № 3 «Родничок»    _________________ М.Н.Бехлер</w:t>
      </w:r>
    </w:p>
    <w:p w:rsidR="00F7628A" w:rsidRPr="005D0C24" w:rsidRDefault="00F7628A" w:rsidP="00624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8A" w:rsidRPr="005D0C24" w:rsidRDefault="00F7628A" w:rsidP="00624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28A" w:rsidRDefault="00F7628A" w:rsidP="00624E51">
      <w:pPr>
        <w:jc w:val="center"/>
        <w:rPr>
          <w:rFonts w:cs="Times New Roman"/>
          <w:sz w:val="28"/>
          <w:szCs w:val="28"/>
        </w:rPr>
      </w:pPr>
    </w:p>
    <w:p w:rsidR="00F7628A" w:rsidRDefault="00F7628A" w:rsidP="00624E51">
      <w:pPr>
        <w:jc w:val="center"/>
        <w:rPr>
          <w:rFonts w:cs="Times New Roman"/>
          <w:sz w:val="28"/>
          <w:szCs w:val="28"/>
        </w:rPr>
      </w:pPr>
    </w:p>
    <w:p w:rsidR="00F7628A" w:rsidRPr="001C7BD7" w:rsidRDefault="00F7628A" w:rsidP="00624E5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BD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Анкета</w:t>
      </w:r>
    </w:p>
    <w:p w:rsidR="00F7628A" w:rsidRPr="001C7BD7" w:rsidRDefault="00F7628A" w:rsidP="00624E51">
      <w:pPr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 xml:space="preserve">Уважаемые коллеги, участники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стажерской </w:t>
      </w:r>
      <w:r w:rsidRPr="001C7BD7"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F7628A" w:rsidRPr="001C7BD7" w:rsidRDefault="00F7628A" w:rsidP="00624E51">
      <w:pPr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>«Школа начинающего педагога как способ оптимизации процесса вхождения в профессию»,  для того, чтобы наша  совместная деятельность была более продуктивной, просим Вас ответить на следующие вопросы.</w:t>
      </w:r>
    </w:p>
    <w:p w:rsidR="00F7628A" w:rsidRPr="001C7BD7" w:rsidRDefault="00F7628A" w:rsidP="00624E51">
      <w:pPr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>Ваша должность</w:t>
      </w:r>
    </w:p>
    <w:p w:rsidR="00F7628A" w:rsidRPr="001C7BD7" w:rsidRDefault="00F7628A" w:rsidP="00624E51">
      <w:pPr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>Стаж работы в данной должности</w:t>
      </w:r>
    </w:p>
    <w:p w:rsidR="00F7628A" w:rsidRPr="001C7BD7" w:rsidRDefault="00F7628A" w:rsidP="00624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программа, по которой работает  </w:t>
      </w:r>
      <w:proofErr w:type="gramStart"/>
      <w:r w:rsidRPr="001C7BD7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1C7BD7">
        <w:rPr>
          <w:rFonts w:ascii="Times New Roman" w:hAnsi="Times New Roman" w:cs="Times New Roman"/>
          <w:sz w:val="28"/>
          <w:szCs w:val="28"/>
        </w:rPr>
        <w:t xml:space="preserve">  ДОУ</w:t>
      </w:r>
    </w:p>
    <w:p w:rsidR="00F7628A" w:rsidRPr="001C7BD7" w:rsidRDefault="00F7628A" w:rsidP="00624E51">
      <w:pPr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>В какой деятельности вы испытываете трудности?</w:t>
      </w:r>
    </w:p>
    <w:p w:rsidR="00F7628A" w:rsidRPr="001C7BD7" w:rsidRDefault="00F7628A" w:rsidP="00624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>В какой методической помощи вы нуждаетесь?</w:t>
      </w:r>
    </w:p>
    <w:p w:rsidR="00F7628A" w:rsidRPr="001C7BD7" w:rsidRDefault="00F7628A" w:rsidP="00624E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>Ваши ожидания, связанные с работой нашей образовательной площадки.</w:t>
      </w:r>
    </w:p>
    <w:p w:rsidR="00F7628A" w:rsidRPr="001C7BD7" w:rsidRDefault="00F7628A" w:rsidP="00624E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628A" w:rsidRPr="001C7BD7" w:rsidRDefault="00F7628A" w:rsidP="00624E5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7BD7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F7628A" w:rsidRPr="001C7BD7" w:rsidRDefault="00F7628A" w:rsidP="00624E51">
      <w:pPr>
        <w:ind w:left="5664"/>
        <w:rPr>
          <w:rFonts w:ascii="Times New Roman" w:hAnsi="Times New Roman" w:cs="Times New Roman"/>
        </w:rPr>
      </w:pPr>
    </w:p>
    <w:p w:rsidR="00F7628A" w:rsidRPr="001C7BD7" w:rsidRDefault="00F7628A" w:rsidP="00624E51">
      <w:pPr>
        <w:ind w:left="5664"/>
        <w:rPr>
          <w:rFonts w:ascii="Times New Roman" w:hAnsi="Times New Roman" w:cs="Times New Roman"/>
        </w:rPr>
      </w:pPr>
    </w:p>
    <w:p w:rsidR="00F7628A" w:rsidRPr="001C7BD7" w:rsidRDefault="00F7628A" w:rsidP="00624E51">
      <w:pPr>
        <w:ind w:left="5664"/>
        <w:rPr>
          <w:rFonts w:ascii="Times New Roman" w:hAnsi="Times New Roman" w:cs="Times New Roman"/>
        </w:rPr>
      </w:pPr>
    </w:p>
    <w:p w:rsidR="00F7628A" w:rsidRDefault="00F7628A" w:rsidP="00624E51">
      <w:pPr>
        <w:ind w:left="5664"/>
        <w:rPr>
          <w:rFonts w:cs="Times New Roman"/>
        </w:rPr>
      </w:pPr>
    </w:p>
    <w:p w:rsidR="00F7628A" w:rsidRDefault="00F7628A">
      <w:pPr>
        <w:rPr>
          <w:rFonts w:cs="Times New Roman"/>
        </w:rPr>
      </w:pPr>
    </w:p>
    <w:sectPr w:rsidR="00F7628A" w:rsidSect="00FB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0461"/>
    <w:multiLevelType w:val="hybridMultilevel"/>
    <w:tmpl w:val="6B9A7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EF3CFE"/>
    <w:multiLevelType w:val="hybridMultilevel"/>
    <w:tmpl w:val="59E6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B7910"/>
    <w:multiLevelType w:val="hybridMultilevel"/>
    <w:tmpl w:val="3EBE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51"/>
    <w:rsid w:val="00027BD0"/>
    <w:rsid w:val="00035FC8"/>
    <w:rsid w:val="00047029"/>
    <w:rsid w:val="000602B5"/>
    <w:rsid w:val="00063D2C"/>
    <w:rsid w:val="000654D9"/>
    <w:rsid w:val="00123BDD"/>
    <w:rsid w:val="001311E4"/>
    <w:rsid w:val="001314E1"/>
    <w:rsid w:val="00133014"/>
    <w:rsid w:val="001367FA"/>
    <w:rsid w:val="00163C29"/>
    <w:rsid w:val="00170BD6"/>
    <w:rsid w:val="00171939"/>
    <w:rsid w:val="00173688"/>
    <w:rsid w:val="001807E8"/>
    <w:rsid w:val="00197053"/>
    <w:rsid w:val="001C7BD7"/>
    <w:rsid w:val="001E4FEE"/>
    <w:rsid w:val="001F1B46"/>
    <w:rsid w:val="00201E04"/>
    <w:rsid w:val="00205B34"/>
    <w:rsid w:val="002229A4"/>
    <w:rsid w:val="002270D1"/>
    <w:rsid w:val="00242017"/>
    <w:rsid w:val="002556C9"/>
    <w:rsid w:val="0026437C"/>
    <w:rsid w:val="00276A43"/>
    <w:rsid w:val="00286902"/>
    <w:rsid w:val="0029109F"/>
    <w:rsid w:val="002C5652"/>
    <w:rsid w:val="002D63B5"/>
    <w:rsid w:val="002E1D03"/>
    <w:rsid w:val="002F02FC"/>
    <w:rsid w:val="002F30D0"/>
    <w:rsid w:val="00300CE9"/>
    <w:rsid w:val="00303D65"/>
    <w:rsid w:val="00323092"/>
    <w:rsid w:val="00326180"/>
    <w:rsid w:val="00347E25"/>
    <w:rsid w:val="00357B9B"/>
    <w:rsid w:val="00365CA4"/>
    <w:rsid w:val="00387520"/>
    <w:rsid w:val="003B310D"/>
    <w:rsid w:val="003B39BF"/>
    <w:rsid w:val="003B419F"/>
    <w:rsid w:val="003F072E"/>
    <w:rsid w:val="00400C0E"/>
    <w:rsid w:val="00431007"/>
    <w:rsid w:val="00440EAE"/>
    <w:rsid w:val="00450A85"/>
    <w:rsid w:val="00464D0C"/>
    <w:rsid w:val="00470860"/>
    <w:rsid w:val="004A3244"/>
    <w:rsid w:val="004C5923"/>
    <w:rsid w:val="004D633A"/>
    <w:rsid w:val="004E3D90"/>
    <w:rsid w:val="004E6194"/>
    <w:rsid w:val="00511373"/>
    <w:rsid w:val="00522461"/>
    <w:rsid w:val="0052766F"/>
    <w:rsid w:val="00530717"/>
    <w:rsid w:val="00532BF2"/>
    <w:rsid w:val="005424A1"/>
    <w:rsid w:val="005520C0"/>
    <w:rsid w:val="005535D7"/>
    <w:rsid w:val="00555CF4"/>
    <w:rsid w:val="00581E5D"/>
    <w:rsid w:val="0059440C"/>
    <w:rsid w:val="005945B4"/>
    <w:rsid w:val="00595641"/>
    <w:rsid w:val="005B0109"/>
    <w:rsid w:val="005B15DA"/>
    <w:rsid w:val="005D0C24"/>
    <w:rsid w:val="005D486E"/>
    <w:rsid w:val="005F0137"/>
    <w:rsid w:val="00624693"/>
    <w:rsid w:val="00624E51"/>
    <w:rsid w:val="00626E7F"/>
    <w:rsid w:val="00633374"/>
    <w:rsid w:val="006559DB"/>
    <w:rsid w:val="00667EAC"/>
    <w:rsid w:val="00671308"/>
    <w:rsid w:val="00684C93"/>
    <w:rsid w:val="00687125"/>
    <w:rsid w:val="00690D38"/>
    <w:rsid w:val="006954A3"/>
    <w:rsid w:val="006D4E95"/>
    <w:rsid w:val="006F2BA9"/>
    <w:rsid w:val="006F2F77"/>
    <w:rsid w:val="00704FBF"/>
    <w:rsid w:val="007170D0"/>
    <w:rsid w:val="00740936"/>
    <w:rsid w:val="00757C4F"/>
    <w:rsid w:val="00773451"/>
    <w:rsid w:val="00792A0F"/>
    <w:rsid w:val="007A5D60"/>
    <w:rsid w:val="007B2BC0"/>
    <w:rsid w:val="007E6BBC"/>
    <w:rsid w:val="007F5067"/>
    <w:rsid w:val="008043CC"/>
    <w:rsid w:val="00806736"/>
    <w:rsid w:val="008219FF"/>
    <w:rsid w:val="00850893"/>
    <w:rsid w:val="008559D8"/>
    <w:rsid w:val="008768BF"/>
    <w:rsid w:val="00876EA2"/>
    <w:rsid w:val="00882FD2"/>
    <w:rsid w:val="00893452"/>
    <w:rsid w:val="008A2145"/>
    <w:rsid w:val="008A496E"/>
    <w:rsid w:val="008C4613"/>
    <w:rsid w:val="008D3B8F"/>
    <w:rsid w:val="008D5DDD"/>
    <w:rsid w:val="008F32DB"/>
    <w:rsid w:val="008F68DD"/>
    <w:rsid w:val="00904176"/>
    <w:rsid w:val="00905C6A"/>
    <w:rsid w:val="00910506"/>
    <w:rsid w:val="00910CE4"/>
    <w:rsid w:val="00912F13"/>
    <w:rsid w:val="009152DE"/>
    <w:rsid w:val="00937D86"/>
    <w:rsid w:val="009437F6"/>
    <w:rsid w:val="009521BC"/>
    <w:rsid w:val="009673E7"/>
    <w:rsid w:val="009B7B73"/>
    <w:rsid w:val="009F4A4A"/>
    <w:rsid w:val="00A14478"/>
    <w:rsid w:val="00A15A18"/>
    <w:rsid w:val="00A52F5E"/>
    <w:rsid w:val="00A70210"/>
    <w:rsid w:val="00A71FFE"/>
    <w:rsid w:val="00A86D22"/>
    <w:rsid w:val="00A9543B"/>
    <w:rsid w:val="00AA4909"/>
    <w:rsid w:val="00AC1B38"/>
    <w:rsid w:val="00AC61E0"/>
    <w:rsid w:val="00AD550D"/>
    <w:rsid w:val="00B041B7"/>
    <w:rsid w:val="00B527E8"/>
    <w:rsid w:val="00B6166A"/>
    <w:rsid w:val="00B7517A"/>
    <w:rsid w:val="00B825E7"/>
    <w:rsid w:val="00BB74AF"/>
    <w:rsid w:val="00BD4D95"/>
    <w:rsid w:val="00BE5973"/>
    <w:rsid w:val="00BF22DB"/>
    <w:rsid w:val="00C03AAE"/>
    <w:rsid w:val="00C72BBC"/>
    <w:rsid w:val="00C73588"/>
    <w:rsid w:val="00C742A6"/>
    <w:rsid w:val="00C74B83"/>
    <w:rsid w:val="00C94883"/>
    <w:rsid w:val="00C9712B"/>
    <w:rsid w:val="00CB47E4"/>
    <w:rsid w:val="00CD7F22"/>
    <w:rsid w:val="00CF352C"/>
    <w:rsid w:val="00D05592"/>
    <w:rsid w:val="00D07107"/>
    <w:rsid w:val="00D305AE"/>
    <w:rsid w:val="00D3247F"/>
    <w:rsid w:val="00D43527"/>
    <w:rsid w:val="00D80D04"/>
    <w:rsid w:val="00DA4E50"/>
    <w:rsid w:val="00E10B43"/>
    <w:rsid w:val="00E17E9B"/>
    <w:rsid w:val="00E21430"/>
    <w:rsid w:val="00E5767B"/>
    <w:rsid w:val="00E61ADE"/>
    <w:rsid w:val="00E70C1C"/>
    <w:rsid w:val="00E76679"/>
    <w:rsid w:val="00EA06BB"/>
    <w:rsid w:val="00EA60F6"/>
    <w:rsid w:val="00EF049C"/>
    <w:rsid w:val="00F2132C"/>
    <w:rsid w:val="00F615BE"/>
    <w:rsid w:val="00F7628A"/>
    <w:rsid w:val="00F861AE"/>
    <w:rsid w:val="00FA4C9C"/>
    <w:rsid w:val="00FB57AA"/>
    <w:rsid w:val="00FB598B"/>
    <w:rsid w:val="00FD0297"/>
    <w:rsid w:val="00FD02B7"/>
    <w:rsid w:val="00FD7F6D"/>
    <w:rsid w:val="00FE340C"/>
    <w:rsid w:val="00FE538C"/>
    <w:rsid w:val="00FE7F7C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4E51"/>
    <w:rPr>
      <w:b/>
      <w:bCs/>
    </w:rPr>
  </w:style>
  <w:style w:type="paragraph" w:styleId="a4">
    <w:name w:val="List Paragraph"/>
    <w:basedOn w:val="a"/>
    <w:uiPriority w:val="99"/>
    <w:qFormat/>
    <w:rsid w:val="00624E51"/>
    <w:pPr>
      <w:ind w:left="720"/>
    </w:pPr>
  </w:style>
  <w:style w:type="table" w:styleId="a5">
    <w:name w:val="Table Grid"/>
    <w:basedOn w:val="a1"/>
    <w:uiPriority w:val="99"/>
    <w:rsid w:val="00624E5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2186</Words>
  <Characters>12465</Characters>
  <Application>Microsoft Office Word</Application>
  <DocSecurity>0</DocSecurity>
  <Lines>103</Lines>
  <Paragraphs>29</Paragraphs>
  <ScaleCrop>false</ScaleCrop>
  <Company>Microsoft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 дошкольное образовательное учреждение</dc:title>
  <dc:subject/>
  <dc:creator>User1</dc:creator>
  <cp:keywords/>
  <dc:description/>
  <cp:lastModifiedBy>User1</cp:lastModifiedBy>
  <cp:revision>5</cp:revision>
  <cp:lastPrinted>2016-10-25T10:15:00Z</cp:lastPrinted>
  <dcterms:created xsi:type="dcterms:W3CDTF">2016-10-18T07:17:00Z</dcterms:created>
  <dcterms:modified xsi:type="dcterms:W3CDTF">2018-12-04T04:56:00Z</dcterms:modified>
</cp:coreProperties>
</file>