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F1" w:rsidRPr="00DB19F1" w:rsidRDefault="00DB19F1" w:rsidP="00DB19F1">
      <w:pPr>
        <w:pStyle w:val="1"/>
        <w:shd w:val="clear" w:color="auto" w:fill="FFFFFF"/>
        <w:spacing w:before="0" w:beforeAutospacing="0" w:after="0" w:afterAutospacing="0" w:line="660" w:lineRule="atLeast"/>
        <w:jc w:val="center"/>
        <w:rPr>
          <w:rFonts w:ascii="Monotype Corsiva" w:hAnsi="Monotype Corsiva" w:cs="Arial"/>
          <w:b w:val="0"/>
          <w:color w:val="000000"/>
        </w:rPr>
      </w:pPr>
      <w:r w:rsidRPr="00DB19F1">
        <w:rPr>
          <w:rFonts w:ascii="Arial" w:hAnsi="Arial" w:cs="Arial"/>
          <w:color w:val="000000"/>
        </w:rPr>
        <w:t xml:space="preserve">Сценарий праздника ко Дню Победы </w:t>
      </w:r>
      <w:r w:rsidRPr="00DB19F1">
        <w:rPr>
          <w:rFonts w:ascii="Monotype Corsiva" w:hAnsi="Monotype Corsiva" w:cs="Arial"/>
          <w:b w:val="0"/>
          <w:color w:val="000000"/>
        </w:rPr>
        <w:t>«Давным-давно была война»</w:t>
      </w:r>
    </w:p>
    <w:p w:rsidR="00DB19F1" w:rsidRPr="005D0FB1" w:rsidRDefault="00DB19F1" w:rsidP="00DB19F1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F79320"/>
          <w:sz w:val="27"/>
          <w:szCs w:val="27"/>
        </w:rPr>
      </w:pPr>
      <w:r>
        <w:rPr>
          <w:rFonts w:ascii="Georgia" w:hAnsi="Georgia"/>
          <w:color w:val="F79320"/>
          <w:sz w:val="27"/>
          <w:szCs w:val="27"/>
        </w:rPr>
        <w:t>Для детей старших групп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Действующие лица:</w:t>
      </w:r>
      <w:r>
        <w:rPr>
          <w:rFonts w:ascii="Georgia" w:hAnsi="Georgia"/>
          <w:color w:val="000000"/>
          <w:sz w:val="27"/>
          <w:szCs w:val="27"/>
        </w:rPr>
        <w:br/>
        <w:t xml:space="preserve">1-й и 2-й ведущие </w:t>
      </w:r>
      <w:proofErr w:type="gramStart"/>
      <w:r>
        <w:rPr>
          <w:rFonts w:ascii="Georgia" w:hAnsi="Georgia"/>
          <w:color w:val="000000"/>
          <w:sz w:val="27"/>
          <w:szCs w:val="27"/>
        </w:rPr>
        <w:t>-п</w:t>
      </w:r>
      <w:proofErr w:type="gramEnd"/>
      <w:r>
        <w:rPr>
          <w:rFonts w:ascii="Georgia" w:hAnsi="Georgia"/>
          <w:color w:val="000000"/>
          <w:sz w:val="27"/>
          <w:szCs w:val="27"/>
        </w:rPr>
        <w:t>едагоги ведущие-дети – девочка и два мальчика Чтецы – два мальчика Связист – мальчик Танкист – мальчик Летчики – два мальчика Медсестра – девочка Моряки – два мальчика Автоматчик и солдат на постаменте – мальчик Журавли – девочки Зрители – родители, ветераны войны, дети войны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Цель:</w:t>
      </w:r>
      <w:r>
        <w:rPr>
          <w:rFonts w:ascii="Georgia" w:hAnsi="Georgia"/>
          <w:color w:val="000000"/>
          <w:sz w:val="27"/>
          <w:szCs w:val="27"/>
        </w:rPr>
        <w:t> сформировать у дошкольников представление о Великой Отечественной войне.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Задачи:</w:t>
      </w:r>
    </w:p>
    <w:p w:rsidR="00DB19F1" w:rsidRDefault="00DB19F1" w:rsidP="00DB19F1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рассказать детям о празднике – Дне Победы, подвиге русского народа и цене Победы;</w:t>
      </w:r>
    </w:p>
    <w:p w:rsidR="00DB19F1" w:rsidRDefault="00DB19F1" w:rsidP="00DB19F1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расширить знания о героях Великой Отечественной войны, которые защищали нашу Родину;</w:t>
      </w:r>
    </w:p>
    <w:p w:rsidR="00DB19F1" w:rsidRDefault="00DB19F1" w:rsidP="00DB19F1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воспитывать чувство патриотизма, любовь к своей Родине посредством тематических стихотворений и музыкальных произведений;</w:t>
      </w:r>
    </w:p>
    <w:p w:rsidR="00DB19F1" w:rsidRDefault="00DB19F1" w:rsidP="00DB19F1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развивать умение отражать впечатления в творческой исполнительской деятельности: пении, танце, чтении стихотворений наизусть;</w:t>
      </w:r>
    </w:p>
    <w:p w:rsidR="00DB19F1" w:rsidRDefault="00DB19F1" w:rsidP="00DB19F1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вовлечь родителей в </w:t>
      </w:r>
      <w:proofErr w:type="gramStart"/>
      <w:r>
        <w:rPr>
          <w:rFonts w:ascii="Georgia" w:hAnsi="Georgia"/>
          <w:color w:val="000000"/>
          <w:sz w:val="27"/>
          <w:szCs w:val="27"/>
        </w:rPr>
        <w:t>совместную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деятельность с детьми в рамках подготовки к праздничному мероприятию.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Предварительная работа:</w:t>
      </w:r>
    </w:p>
    <w:p w:rsidR="00DB19F1" w:rsidRDefault="00DB19F1" w:rsidP="00DB19F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рассмотреть с детьми фотоальбомы о жизни людей в военное время;</w:t>
      </w:r>
    </w:p>
    <w:p w:rsidR="00DB19F1" w:rsidRDefault="00DB19F1" w:rsidP="00DB19F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прочитать книги о Великой Отечественной войне и провести беседы с детьми по </w:t>
      </w:r>
      <w:proofErr w:type="gramStart"/>
      <w:r>
        <w:rPr>
          <w:rFonts w:ascii="Georgia" w:hAnsi="Georgia"/>
          <w:color w:val="000000"/>
          <w:sz w:val="27"/>
          <w:szCs w:val="27"/>
        </w:rPr>
        <w:t>прочитанному</w:t>
      </w:r>
      <w:proofErr w:type="gramEnd"/>
      <w:r>
        <w:rPr>
          <w:rFonts w:ascii="Georgia" w:hAnsi="Georgia"/>
          <w:color w:val="000000"/>
          <w:sz w:val="27"/>
          <w:szCs w:val="27"/>
        </w:rPr>
        <w:t>;</w:t>
      </w:r>
    </w:p>
    <w:p w:rsidR="00DB19F1" w:rsidRDefault="00DB19F1" w:rsidP="00DB19F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провести музыкальную гостиную «От песен военных лет к песне „День Победы“»;</w:t>
      </w:r>
    </w:p>
    <w:p w:rsidR="00DB19F1" w:rsidRDefault="00DB19F1" w:rsidP="00DB19F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оформить вместе с дошкольниками коллаж «Участники и герои Великой Отечественной войны»;</w:t>
      </w:r>
    </w:p>
    <w:p w:rsidR="00DB19F1" w:rsidRDefault="00DB19F1" w:rsidP="00DB19F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изготовить с ними военный самолет, танк, ружье в технике оригами;</w:t>
      </w:r>
    </w:p>
    <w:p w:rsidR="00DB19F1" w:rsidRDefault="00DB19F1" w:rsidP="00DB19F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провести сюжетно-ролевую игру «Полевой госпиталь»;</w:t>
      </w:r>
    </w:p>
    <w:p w:rsidR="00DB19F1" w:rsidRDefault="00DB19F1" w:rsidP="00DB19F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организовать совместно с родителями гостиную «Вечер памяти»;</w:t>
      </w:r>
    </w:p>
    <w:p w:rsidR="00DB19F1" w:rsidRDefault="00DB19F1" w:rsidP="00DB19F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подготовить видеоряд из фотографий воевавших дедов и прадедов воспитанников, родителей, сотрудников детского сада;</w:t>
      </w:r>
    </w:p>
    <w:p w:rsidR="00DB19F1" w:rsidRDefault="00DB19F1" w:rsidP="00DB19F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изготовить вместе с детьми цветы и сувениры для гостей праздника.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Оборудование: </w:t>
      </w:r>
      <w:r>
        <w:rPr>
          <w:rFonts w:ascii="Georgia" w:hAnsi="Georgia"/>
          <w:color w:val="000000"/>
          <w:sz w:val="27"/>
          <w:szCs w:val="27"/>
        </w:rPr>
        <w:t xml:space="preserve">цветы, шары; </w:t>
      </w:r>
      <w:proofErr w:type="spellStart"/>
      <w:r>
        <w:rPr>
          <w:rFonts w:ascii="Georgia" w:hAnsi="Georgia"/>
          <w:color w:val="000000"/>
          <w:sz w:val="27"/>
          <w:szCs w:val="27"/>
        </w:rPr>
        <w:t>мультимедийная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установка, экран, видеокадры военной кинохроники; атрибуты к инсценировке «Мы тоже воины» – стул, наушники, микрофон, телефон для связиста, два военных шлема, очки, планшет для летчиков; костюм танкиста; бинокли для моряков; сумочка, бинт, халат и косынка для медсестры; гимнастерка, пилотка и автомат для мальчика; плащ-палатка; разноцветные ленты и </w:t>
      </w:r>
      <w:proofErr w:type="spellStart"/>
      <w:r>
        <w:rPr>
          <w:rFonts w:ascii="Georgia" w:hAnsi="Georgia"/>
          <w:color w:val="000000"/>
          <w:sz w:val="27"/>
          <w:szCs w:val="27"/>
        </w:rPr>
        <w:t>комуфляжная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форма для танца;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шапочки-маски журавлей; видеоролик «Журавли»; цветы и сувениры.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Оформление: </w:t>
      </w:r>
      <w:r>
        <w:rPr>
          <w:rFonts w:ascii="Georgia" w:hAnsi="Georgia"/>
          <w:color w:val="000000"/>
          <w:sz w:val="27"/>
          <w:szCs w:val="27"/>
        </w:rPr>
        <w:t>по всему залу – красные, синие и белые воздушные шары. В центре зала – экран, по бокам от него мягко спадают полотна красного и оранжевого цвета. Перед экраном в нижней его части на небольшом возвышении расположена звезда – вечный огонь, с двух сторон от него – невысокие вазоны с цветами. Слева, чуть ближе к зрителю, с потолка свисают два прямо натянутых полотна оранжевого и красного цвета с официальной символикой праздника 75-летия Победы в России. Снизу эти полотна утяжелены деревянными брусками. Вдоль сплошной стены справа – георгиевская лента, гвоздики, надпись «9 Мая». Справа, ближе к экрану, с потолка свисают объемные птицы – журавли.</w:t>
      </w:r>
    </w:p>
    <w:p w:rsidR="00DB19F1" w:rsidRDefault="00DB19F1" w:rsidP="00DB19F1">
      <w:pPr>
        <w:pStyle w:val="weakp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Дети с цветами и шарами в руках стоят в две колонны перед входом в зал.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Под марш «Салют Москвы» (муз.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Чернецкого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ветераны через «живой коридор» входят в зал и садятся на почетные места.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Затем под аудиозапись песни «Довоенное танго» (муз.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В. Левашова, сл.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Крутецкого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заходят дети, выстраиваются полукругом.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 центре зала – ведущие.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Доброе утро, уважаемые гости и участники праздника! Совсем скоро прозвучат праздничные салюты в честь 75-летия Победы.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ведущий:</w:t>
      </w:r>
      <w:r>
        <w:rPr>
          <w:rFonts w:ascii="Georgia" w:hAnsi="Georgia"/>
          <w:color w:val="000000"/>
          <w:sz w:val="27"/>
          <w:szCs w:val="27"/>
        </w:rPr>
        <w:t> </w:t>
      </w:r>
      <w:proofErr w:type="gramStart"/>
      <w:r>
        <w:rPr>
          <w:rFonts w:ascii="Georgia" w:hAnsi="Georgia"/>
          <w:color w:val="000000"/>
          <w:sz w:val="27"/>
          <w:szCs w:val="27"/>
        </w:rPr>
        <w:t>Сегодня, в эти майские дни 2020 года, спустя 75 лет после окончания Великой Отечественной войны, каждый человек нашей Родины, от мала до велика, чтит память тех, кто не вернулся с фронта.</w:t>
      </w:r>
      <w:proofErr w:type="gramEnd"/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Праздник Победы живет в наших сердцах как символ героизма, достоинства, мужества народа, отстоявшего мир на земле.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ведущий:</w:t>
      </w:r>
      <w:r>
        <w:rPr>
          <w:rFonts w:ascii="Georgia" w:hAnsi="Georgia"/>
          <w:color w:val="000000"/>
          <w:sz w:val="27"/>
          <w:szCs w:val="27"/>
        </w:rPr>
        <w:t> Мы выражаем огромную благодарность свидетелям тех страшных дней.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lastRenderedPageBreak/>
        <w:t>1-й ведущий:</w:t>
      </w:r>
      <w:r>
        <w:rPr>
          <w:rFonts w:ascii="Georgia" w:hAnsi="Georgia"/>
          <w:color w:val="000000"/>
          <w:sz w:val="27"/>
          <w:szCs w:val="27"/>
        </w:rPr>
        <w:t> Вам </w:t>
      </w:r>
      <w:r>
        <w:rPr>
          <w:rFonts w:ascii="Georgia" w:hAnsi="Georgia"/>
          <w:i/>
          <w:iCs/>
          <w:color w:val="000000"/>
          <w:sz w:val="27"/>
          <w:szCs w:val="27"/>
        </w:rPr>
        <w:t>(обращается к гостям праздника)</w:t>
      </w:r>
      <w:r>
        <w:rPr>
          <w:rFonts w:ascii="Georgia" w:hAnsi="Georgia"/>
          <w:color w:val="000000"/>
          <w:sz w:val="27"/>
          <w:szCs w:val="27"/>
        </w:rPr>
        <w:t>, участникам боевых действий, труженикам тыла, детям войны, посвящается этот концерт.</w:t>
      </w:r>
    </w:p>
    <w:p w:rsidR="00DB19F1" w:rsidRDefault="00DB19F1" w:rsidP="00DB19F1">
      <w:pPr>
        <w:pStyle w:val="weakp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Звучат фанфары. К ведущим в центр зала выходят ведущие-дети.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Ведущая-девочка:</w:t>
      </w:r>
      <w:r>
        <w:rPr>
          <w:rFonts w:ascii="Georgia" w:hAnsi="Georgia"/>
          <w:color w:val="000000"/>
          <w:sz w:val="27"/>
          <w:szCs w:val="27"/>
        </w:rPr>
        <w:t> Война была давно, но она принесла столько горя, что мне страшно даже сейчас!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ведущий-мальчик:</w:t>
      </w:r>
      <w:r>
        <w:rPr>
          <w:rFonts w:ascii="Georgia" w:hAnsi="Georgia"/>
          <w:color w:val="000000"/>
          <w:sz w:val="27"/>
          <w:szCs w:val="27"/>
        </w:rPr>
        <w:t> А мне не страшно. Я, если что, и в бой пойду. Пусть только враг к нашей границе подойдет!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Ведущая-девочка:</w:t>
      </w:r>
      <w:r>
        <w:rPr>
          <w:rFonts w:ascii="Georgia" w:hAnsi="Georgia"/>
          <w:color w:val="000000"/>
          <w:sz w:val="27"/>
          <w:szCs w:val="27"/>
        </w:rPr>
        <w:t> Напрасно ты храбришься!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ведущий-мальчик:</w:t>
      </w:r>
      <w:r>
        <w:rPr>
          <w:rFonts w:ascii="Georgia" w:hAnsi="Georgia"/>
          <w:color w:val="000000"/>
          <w:sz w:val="27"/>
          <w:szCs w:val="27"/>
        </w:rPr>
        <w:t> Я не храбрюсь, я правду говорю. Я ради мира на земле и на войну пойду!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ведущий-мальчик:</w:t>
      </w:r>
      <w:r>
        <w:rPr>
          <w:rFonts w:ascii="Georgia" w:hAnsi="Georgia"/>
          <w:color w:val="000000"/>
          <w:sz w:val="27"/>
          <w:szCs w:val="27"/>
        </w:rPr>
        <w:t> Да ты же маленький еще, тебе только шесть лет. А на войну только взрослых берут. Ведь это так? </w:t>
      </w:r>
      <w:r>
        <w:rPr>
          <w:rFonts w:ascii="Georgia" w:hAnsi="Georgia"/>
          <w:i/>
          <w:iCs/>
          <w:color w:val="000000"/>
          <w:sz w:val="27"/>
          <w:szCs w:val="27"/>
        </w:rPr>
        <w:t>(Обращается к ведущему-педагогу.)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Вы знаете, на той войне сражались все подряд: и старики, и молодежь…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Дети-ведущие (удивленно):</w:t>
      </w:r>
      <w:r>
        <w:rPr>
          <w:rFonts w:ascii="Georgia" w:hAnsi="Georgia"/>
          <w:color w:val="000000"/>
          <w:sz w:val="27"/>
          <w:szCs w:val="27"/>
        </w:rPr>
        <w:t> И даже детский сад?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Нет, те ребята были старше вас. Жили здесь, неподалеку, и храбрились так же, как ты сейчас, и Родину любили.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ведущий:</w:t>
      </w:r>
      <w:r>
        <w:rPr>
          <w:rFonts w:ascii="Georgia" w:hAnsi="Georgia"/>
          <w:color w:val="000000"/>
          <w:sz w:val="27"/>
          <w:szCs w:val="27"/>
        </w:rPr>
        <w:t> Но когда пробил суровый час, забыли те ребята про детство и вместе со своими отцами и братьями ушли на войну.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Ведущая-девочка:</w:t>
      </w:r>
      <w:r>
        <w:rPr>
          <w:rFonts w:ascii="Georgia" w:hAnsi="Georgia"/>
          <w:color w:val="000000"/>
          <w:sz w:val="27"/>
          <w:szCs w:val="27"/>
        </w:rPr>
        <w:t> А мне бы хотелось узнать про них, про их боевые походы.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Давайте прокрутим, как пленку, мы время назад, в июнь 41-го года.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ведущий:</w:t>
      </w:r>
      <w:r>
        <w:rPr>
          <w:rFonts w:ascii="Georgia" w:hAnsi="Georgia"/>
          <w:color w:val="000000"/>
          <w:sz w:val="27"/>
          <w:szCs w:val="27"/>
        </w:rPr>
        <w:t> 22 июня 1941 года. До этого дня люди мирно жили и ничего не подозревали о грозящей им беде.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Никто не знал, что июнь 41-го года станет роковым в истории нашей страны. В городах и селах люди отдыхали, наслаждались вечерней летней прохладой.</w:t>
      </w:r>
    </w:p>
    <w:p w:rsidR="00DB19F1" w:rsidRDefault="00DB19F1" w:rsidP="00DB19F1">
      <w:pPr>
        <w:pStyle w:val="weakp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Под аудиозапись песни «Довоенное танго» (муз.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В. Левашова, сл.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Крутецкого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в центр зала выходят нарядно одетые дети и разыгрывают инсценировку «Начало войны».</w:t>
      </w:r>
      <w:proofErr w:type="gramEnd"/>
    </w:p>
    <w:p w:rsidR="00DB19F1" w:rsidRDefault="00DB19F1" w:rsidP="00DB19F1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Инсценировка «Начало войны»</w:t>
      </w:r>
    </w:p>
    <w:p w:rsidR="00DB19F1" w:rsidRDefault="00DB19F1" w:rsidP="00DB19F1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Вместе с детьми-ведущими нарядные мальчики и девочки гуляют, улыбаются, делают вид, что весело переговариваются друг с другом. Музыка обрывается. Звучит голос – Юрий Левитан объявляет о начале войны. На экране появляются хроники первых дней войны. Дети останавливаются, поворачиваются спиной к зрителям, слушают стоя.</w:t>
      </w:r>
    </w:p>
    <w:p w:rsidR="00DB19F1" w:rsidRDefault="00DB19F1" w:rsidP="00DB19F1">
      <w:pPr>
        <w:pStyle w:val="weakp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Фоном звучит мелодия песни «Священная война» (муз.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А. Александрова, сл. А. Боде, В. Лебедева-Кумача).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Выходят чтецы.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чтец:</w:t>
      </w:r>
      <w:r>
        <w:rPr>
          <w:rFonts w:ascii="Georgia" w:hAnsi="Georgia"/>
          <w:color w:val="000000"/>
          <w:sz w:val="27"/>
          <w:szCs w:val="27"/>
        </w:rPr>
        <w:t> Однажды летом в сорок первом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Н</w:t>
      </w:r>
      <w:proofErr w:type="gramEnd"/>
      <w:r>
        <w:rPr>
          <w:rFonts w:ascii="Georgia" w:hAnsi="Georgia"/>
          <w:color w:val="000000"/>
          <w:sz w:val="27"/>
          <w:szCs w:val="27"/>
        </w:rPr>
        <w:t>агрянула в страну война. И била по сердцам и нервам Внезапностью своей она.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чтец:</w:t>
      </w:r>
      <w:r>
        <w:rPr>
          <w:rFonts w:ascii="Georgia" w:hAnsi="Georgia"/>
          <w:color w:val="000000"/>
          <w:sz w:val="27"/>
          <w:szCs w:val="27"/>
        </w:rPr>
        <w:t> Горели города и села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П</w:t>
      </w:r>
      <w:proofErr w:type="gramEnd"/>
      <w:r>
        <w:rPr>
          <w:rFonts w:ascii="Georgia" w:hAnsi="Georgia"/>
          <w:color w:val="000000"/>
          <w:sz w:val="27"/>
          <w:szCs w:val="27"/>
        </w:rPr>
        <w:t>од вой бомбежки огневой. И с выпускного бала школа Мальчишек провожала в бой… </w:t>
      </w:r>
      <w:r>
        <w:rPr>
          <w:rFonts w:ascii="Georgia" w:hAnsi="Georgia"/>
          <w:i/>
          <w:iCs/>
          <w:color w:val="000000"/>
          <w:sz w:val="27"/>
          <w:szCs w:val="27"/>
        </w:rPr>
        <w:t xml:space="preserve">(Фрагмент стихотворения С.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Бычко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«Однажды летом в сорок первом».)</w:t>
      </w:r>
    </w:p>
    <w:p w:rsidR="00DB19F1" w:rsidRDefault="00DB19F1" w:rsidP="00DB19F1">
      <w:pPr>
        <w:pStyle w:val="weakp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Мелодия звучит громче. Дети инсценируют проводы бойцов на войну. Мальчики, которые участвовали в инсценировке, выстраиваются в центре зала перед ведущими.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 xml:space="preserve"> Война унесла миллионы жизней. Сколько матерей потеряли своих сыновей и мужей?! Сколько бессонных ночей они провели в ожидании?! </w:t>
      </w:r>
      <w:proofErr w:type="gramStart"/>
      <w:r>
        <w:rPr>
          <w:rFonts w:ascii="Georgia" w:hAnsi="Georgia"/>
          <w:color w:val="000000"/>
          <w:sz w:val="27"/>
          <w:szCs w:val="27"/>
        </w:rPr>
        <w:t>Сколько детей остались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сиротами?!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ведущий:</w:t>
      </w:r>
      <w:r>
        <w:rPr>
          <w:rFonts w:ascii="Georgia" w:hAnsi="Georgia"/>
          <w:color w:val="000000"/>
          <w:sz w:val="27"/>
          <w:szCs w:val="27"/>
        </w:rPr>
        <w:t> Как нам измерить людскую боль и страдание? Как вылечить сердце, в котором живет и болит, будто осколок, память прошедших военных времен?!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 xml:space="preserve"> Великая Отечественная война продолжалась долгие четыре года. Все как </w:t>
      </w:r>
      <w:proofErr w:type="gramStart"/>
      <w:r>
        <w:rPr>
          <w:rFonts w:ascii="Georgia" w:hAnsi="Georgia"/>
          <w:color w:val="000000"/>
          <w:sz w:val="27"/>
          <w:szCs w:val="27"/>
        </w:rPr>
        <w:t>могли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приближали победу.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ведущий:</w:t>
      </w:r>
      <w:r>
        <w:rPr>
          <w:rFonts w:ascii="Georgia" w:hAnsi="Georgia"/>
          <w:color w:val="000000"/>
          <w:sz w:val="27"/>
          <w:szCs w:val="27"/>
        </w:rPr>
        <w:t> На фронте воевали артиллеристы, танкисты, моряки, пехотинцы, летчики…</w:t>
      </w:r>
    </w:p>
    <w:p w:rsidR="00DB19F1" w:rsidRDefault="00DB19F1" w:rsidP="00DB19F1">
      <w:pPr>
        <w:pStyle w:val="weakp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Семь мальчиков и девочка надевают элементы костюмов связиста, раненого танкиста, медсестры, автоматчика, моряков и летчиков, берут атрибуты и инсценируют стихотворение С. Михалкова «Мы тоже воины».</w:t>
      </w:r>
    </w:p>
    <w:p w:rsidR="00DB19F1" w:rsidRDefault="00DB19F1" w:rsidP="00DB19F1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Инсценировка «Мы тоже воины»</w:t>
      </w:r>
    </w:p>
    <w:p w:rsidR="00DB19F1" w:rsidRDefault="00DB19F1" w:rsidP="00DB19F1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Связист сидит на стуле, на голове у него наушники, в руках – телефон. На другом стуле сидит и стонет раненый, медсестра делает ему перевязку. Два моряка смотрят в бинокль на небо. Два летчика рассматривают карту на планшете. Автоматчик ходит вдоль центральной стены, в руках у него автомат. Дети по ролям читают стихотворение «Мы тоже воины». В конце они вместе произносят последнюю строчку: «Врага повсюду мы найдем».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Летчик:</w:t>
      </w:r>
      <w:r>
        <w:rPr>
          <w:rFonts w:ascii="Georgia" w:hAnsi="Georgia"/>
          <w:color w:val="000000"/>
          <w:sz w:val="27"/>
          <w:szCs w:val="27"/>
        </w:rPr>
        <w:t> Счастливое утро – чудесный подарок! Мы отразили на фронте удары.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Танкист:</w:t>
      </w:r>
      <w:r>
        <w:rPr>
          <w:rFonts w:ascii="Georgia" w:hAnsi="Georgia"/>
          <w:color w:val="000000"/>
          <w:sz w:val="27"/>
          <w:szCs w:val="27"/>
        </w:rPr>
        <w:t> С земли, с моря, с неба прогнали врага. О времени том память нам дорога!</w:t>
      </w:r>
    </w:p>
    <w:p w:rsidR="00DB19F1" w:rsidRDefault="00DB19F1" w:rsidP="00DB19F1">
      <w:pPr>
        <w:pStyle w:val="weakp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Дети, которые участвовали в инсценировке, маршируя, уходят за занавес. В зал вбегают девочки, в руках у них яркие разноцветные ленты. К ним неспешно присоединяются мальчики в камуфляжной форме и ждут начала музыки.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Звучит аудиозапись песни «День победы» (муз.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Д.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Тухманова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сл. В. Харитонова).</w:t>
      </w:r>
      <w:proofErr w:type="gramEnd"/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22 июня 1941 года. 9 мая 1945 года.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ведущий:</w:t>
      </w:r>
      <w:r>
        <w:rPr>
          <w:rFonts w:ascii="Georgia" w:hAnsi="Georgia"/>
          <w:color w:val="000000"/>
          <w:sz w:val="27"/>
          <w:szCs w:val="27"/>
        </w:rPr>
        <w:t> Две странички календаря.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Два дня планеты Земля.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ведущий:</w:t>
      </w:r>
      <w:r>
        <w:rPr>
          <w:rFonts w:ascii="Georgia" w:hAnsi="Georgia"/>
          <w:color w:val="000000"/>
          <w:sz w:val="27"/>
          <w:szCs w:val="27"/>
        </w:rPr>
        <w:t> Два дня истории человечества.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Они отмечены в календаре разными цветами: один – черный лист, другой – красный.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ведущий:</w:t>
      </w:r>
      <w:r>
        <w:rPr>
          <w:rFonts w:ascii="Georgia" w:hAnsi="Georgia"/>
          <w:color w:val="000000"/>
          <w:sz w:val="27"/>
          <w:szCs w:val="27"/>
        </w:rPr>
        <w:t> День 9 Мая – праздник Победы советского народа в Великой Отечественной войне 1941–1945 годов.</w:t>
      </w:r>
    </w:p>
    <w:p w:rsidR="00DB19F1" w:rsidRDefault="00DB19F1" w:rsidP="00DB19F1">
      <w:pPr>
        <w:pStyle w:val="weakp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исполняют танец с лентами под аудиозапись песни «О той войне» (муз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сл. Е. Плотниковой). Затем ведущие-педагоги и ведущие-дети читают стихотворение Р. Томилина «У кремлевской стены».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Солдаты, которые уходили на войну, мечтали о мирной жизни. Но не все дожили до того дня, когда вновь над землей воцарился мир.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lastRenderedPageBreak/>
        <w:t>2-й ведущий:</w:t>
      </w:r>
      <w:r>
        <w:rPr>
          <w:rFonts w:ascii="Georgia" w:hAnsi="Georgia"/>
          <w:color w:val="000000"/>
          <w:sz w:val="27"/>
          <w:szCs w:val="27"/>
        </w:rPr>
        <w:t> Мы скорбим о них и, глядя на Вечный огонь, святую минуту молчания храним.</w:t>
      </w:r>
    </w:p>
    <w:p w:rsidR="00DB19F1" w:rsidRDefault="00DB19F1" w:rsidP="00DB19F1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Минута молчания</w:t>
      </w:r>
    </w:p>
    <w:p w:rsidR="00DB19F1" w:rsidRDefault="00DB19F1" w:rsidP="00DB19F1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Все встают и минутой молчания «отдают дань» павшим в боях воинам. По окончании минуты молчания </w:t>
      </w:r>
      <w:proofErr w:type="gramStart"/>
      <w:r>
        <w:rPr>
          <w:rFonts w:ascii="Georgia" w:hAnsi="Georgia"/>
          <w:color w:val="000000"/>
          <w:sz w:val="27"/>
          <w:szCs w:val="27"/>
        </w:rPr>
        <w:t>гости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 дети рассаживаются на свои места. На экране демонстрируются фотографии дедов и прадедов воспитанников, их родителей и сотрудников детского сада, которые педагоги собрали в один видеоряд.</w:t>
      </w:r>
    </w:p>
    <w:p w:rsidR="00DB19F1" w:rsidRDefault="00DB19F1" w:rsidP="00DB19F1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Танцевальная композиция «Журавли»</w:t>
      </w:r>
    </w:p>
    <w:p w:rsidR="00DB19F1" w:rsidRDefault="00DB19F1" w:rsidP="00DB19F1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На экране демонстрируются последние фотографии военных лет. В это время ведущие выдвигают из глубины зала постамент для памятника. На постамент поднимается воспитанник – солдат в плащ-палатке с автоматом в руках. Он замирает и стоит с высоко поднятой головой. </w:t>
      </w:r>
      <w:proofErr w:type="gramStart"/>
      <w:r>
        <w:rPr>
          <w:rFonts w:ascii="Georgia" w:hAnsi="Georgia"/>
          <w:color w:val="000000"/>
          <w:sz w:val="27"/>
          <w:szCs w:val="27"/>
        </w:rPr>
        <w:t>Звучит аудиозапись песни «Журавли» (муз.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Я. Френкеля, сл. Р. Гамзатова, пер. Н. Гребнева).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 первыми аккордами песни в центр зала выходят девочки в костюмах журавлей. Они клином несколько раз «пролетают» перед памятником, выполняют перестроения, и в конце песни, расправив «крылья», приседают к ногам воина и склоняют низко головы.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ведущий:</w:t>
      </w:r>
      <w:r>
        <w:rPr>
          <w:rFonts w:ascii="Georgia" w:hAnsi="Georgia"/>
          <w:color w:val="000000"/>
          <w:sz w:val="27"/>
          <w:szCs w:val="27"/>
        </w:rPr>
        <w:t> Настало время обратиться к нашим гостям, всем тем, кто прикоснулся к этим трагическим страницам нашей истории.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ведущий:</w:t>
      </w:r>
      <w:r>
        <w:rPr>
          <w:rFonts w:ascii="Georgia" w:hAnsi="Georgia"/>
          <w:color w:val="000000"/>
          <w:sz w:val="27"/>
          <w:szCs w:val="27"/>
        </w:rPr>
        <w:t> Спасибо вам, наши уважаемые гости, за чистое небо, за яркое солнце, за счастливое детство наших детей!</w:t>
      </w:r>
    </w:p>
    <w:p w:rsidR="00DB19F1" w:rsidRDefault="00DB19F1" w:rsidP="00DB19F1">
      <w:pPr>
        <w:pStyle w:val="weakp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Выходят четыре ребенка и встают парами около ведущих так, чтобы не заслонить «живой памятник».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1-й ребенок:</w:t>
      </w:r>
      <w:r>
        <w:rPr>
          <w:rFonts w:ascii="Georgia" w:hAnsi="Georgia"/>
          <w:color w:val="000000"/>
          <w:sz w:val="27"/>
          <w:szCs w:val="27"/>
        </w:rPr>
        <w:br/>
        <w:t>В майский вечер гремят салюты в честь солдат, что за Родину пали.</w:t>
      </w:r>
      <w:r>
        <w:rPr>
          <w:rFonts w:ascii="Georgia" w:hAnsi="Georgia"/>
          <w:color w:val="000000"/>
          <w:sz w:val="27"/>
          <w:szCs w:val="27"/>
        </w:rPr>
        <w:br/>
        <w:t>Зеленеют весенние дали в честь живых, у кого есть медали.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2-й ребенок:</w:t>
      </w:r>
      <w:r>
        <w:rPr>
          <w:rFonts w:ascii="Georgia" w:hAnsi="Georgia"/>
          <w:color w:val="000000"/>
          <w:sz w:val="27"/>
          <w:szCs w:val="27"/>
        </w:rPr>
        <w:br/>
        <w:t>Ветераны и дети войны, вас осталось немного.</w:t>
      </w:r>
      <w:r>
        <w:rPr>
          <w:rFonts w:ascii="Georgia" w:hAnsi="Georgia"/>
          <w:color w:val="000000"/>
          <w:sz w:val="27"/>
          <w:szCs w:val="27"/>
        </w:rPr>
        <w:br/>
        <w:t>Мы здоровья желаем вам и счастья простого!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lastRenderedPageBreak/>
        <w:t>3-й ребенок:</w:t>
      </w:r>
      <w:r>
        <w:rPr>
          <w:rFonts w:ascii="Georgia" w:hAnsi="Georgia"/>
          <w:color w:val="000000"/>
          <w:sz w:val="27"/>
          <w:szCs w:val="27"/>
        </w:rPr>
        <w:br/>
        <w:t>Пусть не будет войны никогда!</w:t>
      </w:r>
      <w:r>
        <w:rPr>
          <w:rFonts w:ascii="Georgia" w:hAnsi="Georgia"/>
          <w:color w:val="000000"/>
          <w:sz w:val="27"/>
          <w:szCs w:val="27"/>
        </w:rPr>
        <w:br/>
        <w:t>Пусть спокойно уснут города.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4-й ребенок:</w:t>
      </w:r>
      <w:r>
        <w:rPr>
          <w:rFonts w:ascii="Georgia" w:hAnsi="Georgia"/>
          <w:color w:val="000000"/>
          <w:sz w:val="27"/>
          <w:szCs w:val="27"/>
        </w:rPr>
        <w:br/>
        <w:t>Ни один пусть не рвется снаряд,</w:t>
      </w:r>
      <w:r>
        <w:rPr>
          <w:rFonts w:ascii="Georgia" w:hAnsi="Georgia"/>
          <w:color w:val="000000"/>
          <w:sz w:val="27"/>
          <w:szCs w:val="27"/>
        </w:rPr>
        <w:br/>
        <w:t>Ни один не строчит автомат.</w:t>
      </w:r>
    </w:p>
    <w:p w:rsidR="00DB19F1" w:rsidRDefault="00DB19F1" w:rsidP="00DB19F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highlighted"/>
          <w:rFonts w:ascii="Arial" w:hAnsi="Arial" w:cs="Arial"/>
          <w:color w:val="000000"/>
          <w:bdr w:val="single" w:sz="6" w:space="5" w:color="D0D1D1" w:frame="1"/>
          <w:shd w:val="clear" w:color="auto" w:fill="FCEEDB"/>
        </w:rPr>
        <w:t>Дети (хором):</w:t>
      </w:r>
      <w:r>
        <w:rPr>
          <w:rFonts w:ascii="Georgia" w:hAnsi="Georgia"/>
          <w:color w:val="000000"/>
          <w:sz w:val="27"/>
          <w:szCs w:val="27"/>
        </w:rPr>
        <w:t> Пусть спокойно проходят года.</w:t>
      </w:r>
      <w:r>
        <w:rPr>
          <w:rFonts w:ascii="Georgia" w:hAnsi="Georgia"/>
          <w:color w:val="000000"/>
          <w:sz w:val="27"/>
          <w:szCs w:val="27"/>
        </w:rPr>
        <w:br/>
        <w:t>Пусть не будет войны никогда!</w:t>
      </w:r>
    </w:p>
    <w:p w:rsidR="00DB19F1" w:rsidRDefault="00DB19F1" w:rsidP="00DB19F1">
      <w:pPr>
        <w:pStyle w:val="weakp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 экране демонстрируется слайд – праздничный салют.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Все участники праздника выстраиваются перед гостями полукругом и исполняют песню «Пусть всегда будет солнце» (муз.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А. Островского, сл. 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Ошанина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Затем они вручают гостям цветы и памятные сувениры и возвращаются в группы. Гости праздника переходят в помещение для праздничного чаепития.</w:t>
      </w:r>
    </w:p>
    <w:p w:rsidR="00DB19F1" w:rsidRDefault="00DB19F1" w:rsidP="00DB19F1">
      <w:pPr>
        <w:shd w:val="clear" w:color="auto" w:fill="FFFFFF"/>
        <w:rPr>
          <w:rFonts w:ascii="Georgia" w:hAnsi="Georgia" w:cs="Times New Roman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</w:t>
      </w:r>
    </w:p>
    <w:p w:rsidR="00DB19F1" w:rsidRDefault="00DB19F1" w:rsidP="00DB19F1"/>
    <w:p w:rsidR="007624D6" w:rsidRDefault="007624D6"/>
    <w:sectPr w:rsidR="007624D6" w:rsidSect="0012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616B"/>
    <w:multiLevelType w:val="multilevel"/>
    <w:tmpl w:val="55F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D7901"/>
    <w:multiLevelType w:val="multilevel"/>
    <w:tmpl w:val="C63A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F1"/>
    <w:rsid w:val="007624D6"/>
    <w:rsid w:val="00D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DB1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B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a0"/>
    <w:rsid w:val="00DB19F1"/>
  </w:style>
  <w:style w:type="paragraph" w:customStyle="1" w:styleId="weakp">
    <w:name w:val="weakp"/>
    <w:basedOn w:val="a"/>
    <w:rsid w:val="00DB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9134</Characters>
  <Application>Microsoft Office Word</Application>
  <DocSecurity>0</DocSecurity>
  <Lines>76</Lines>
  <Paragraphs>21</Paragraphs>
  <ScaleCrop>false</ScaleCrop>
  <Company>Microsoft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2020-07-30T06:57:00Z</dcterms:created>
  <dcterms:modified xsi:type="dcterms:W3CDTF">2020-07-30T06:58:00Z</dcterms:modified>
</cp:coreProperties>
</file>