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60" w:rsidRPr="00BC4010" w:rsidRDefault="00BC4010" w:rsidP="00BC4010">
      <w:pPr>
        <w:shd w:val="clear" w:color="auto" w:fill="FFFFFF"/>
        <w:spacing w:before="63" w:after="63" w:line="307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BC401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Клуб «Читающая мама»</w:t>
      </w:r>
    </w:p>
    <w:p w:rsidR="00F45160" w:rsidRPr="00F45160" w:rsidRDefault="00F45160" w:rsidP="00F45160">
      <w:pPr>
        <w:shd w:val="clear" w:color="auto" w:fill="FFFFFF"/>
        <w:spacing w:before="63" w:after="63" w:line="30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45160">
        <w:rPr>
          <w:rFonts w:ascii="Arial" w:eastAsia="Times New Roman" w:hAnsi="Arial" w:cs="Arial"/>
          <w:i/>
          <w:iCs/>
          <w:color w:val="000000"/>
          <w:sz w:val="18"/>
        </w:rPr>
        <w:t xml:space="preserve">                                                                             «Если с детства у ребенка не </w:t>
      </w:r>
      <w:proofErr w:type="gramStart"/>
      <w:r w:rsidRPr="00F45160">
        <w:rPr>
          <w:rFonts w:ascii="Arial" w:eastAsia="Times New Roman" w:hAnsi="Arial" w:cs="Arial"/>
          <w:i/>
          <w:iCs/>
          <w:color w:val="000000"/>
          <w:sz w:val="18"/>
        </w:rPr>
        <w:t>воспитана</w:t>
      </w:r>
      <w:proofErr w:type="gramEnd"/>
    </w:p>
    <w:p w:rsidR="00F45160" w:rsidRPr="00F45160" w:rsidRDefault="00F45160" w:rsidP="00F45160">
      <w:pPr>
        <w:shd w:val="clear" w:color="auto" w:fill="FFFFFF"/>
        <w:spacing w:before="63" w:after="63" w:line="30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45160">
        <w:rPr>
          <w:rFonts w:ascii="Arial" w:eastAsia="Times New Roman" w:hAnsi="Arial" w:cs="Arial"/>
          <w:i/>
          <w:iCs/>
          <w:color w:val="000000"/>
          <w:sz w:val="18"/>
        </w:rPr>
        <w:t>                                                                                  любовь к книге, если чтение не стало его</w:t>
      </w:r>
    </w:p>
    <w:p w:rsidR="00F45160" w:rsidRPr="00F45160" w:rsidRDefault="00F45160" w:rsidP="00F45160">
      <w:pPr>
        <w:shd w:val="clear" w:color="auto" w:fill="FFFFFF"/>
        <w:spacing w:before="63" w:after="63" w:line="30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45160">
        <w:rPr>
          <w:rFonts w:ascii="Arial" w:eastAsia="Times New Roman" w:hAnsi="Arial" w:cs="Arial"/>
          <w:i/>
          <w:iCs/>
          <w:color w:val="000000"/>
          <w:sz w:val="18"/>
        </w:rPr>
        <w:t>                                                                               духовной потребностью на всю жизнь - </w:t>
      </w:r>
    </w:p>
    <w:p w:rsidR="00F45160" w:rsidRPr="00F45160" w:rsidRDefault="00F45160" w:rsidP="00F45160">
      <w:pPr>
        <w:shd w:val="clear" w:color="auto" w:fill="FFFFFF"/>
        <w:spacing w:before="63" w:after="63" w:line="30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45160">
        <w:rPr>
          <w:rFonts w:ascii="Arial" w:eastAsia="Times New Roman" w:hAnsi="Arial" w:cs="Arial"/>
          <w:i/>
          <w:iCs/>
          <w:color w:val="000000"/>
          <w:sz w:val="18"/>
        </w:rPr>
        <w:t>                                                                         в годы отрочества душа подростка</w:t>
      </w:r>
    </w:p>
    <w:p w:rsidR="00F45160" w:rsidRPr="00F45160" w:rsidRDefault="00F45160" w:rsidP="00F45160">
      <w:pPr>
        <w:shd w:val="clear" w:color="auto" w:fill="FFFFFF"/>
        <w:spacing w:before="63" w:after="63" w:line="30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45160">
        <w:rPr>
          <w:rFonts w:ascii="Arial" w:eastAsia="Times New Roman" w:hAnsi="Arial" w:cs="Arial"/>
          <w:i/>
          <w:iCs/>
          <w:color w:val="000000"/>
          <w:sz w:val="18"/>
        </w:rPr>
        <w:t>                                                                                        будет пустой, на свет божий выползает, как</w:t>
      </w:r>
    </w:p>
    <w:p w:rsidR="00F45160" w:rsidRPr="00F45160" w:rsidRDefault="00F45160" w:rsidP="00F45160">
      <w:pPr>
        <w:shd w:val="clear" w:color="auto" w:fill="FFFFFF"/>
        <w:spacing w:before="63" w:after="63" w:line="30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45160">
        <w:rPr>
          <w:rFonts w:ascii="Arial" w:eastAsia="Times New Roman" w:hAnsi="Arial" w:cs="Arial"/>
          <w:i/>
          <w:iCs/>
          <w:color w:val="000000"/>
          <w:sz w:val="18"/>
        </w:rPr>
        <w:t>                                                                                      будто неизвестно откуда взявшееся плохое»</w:t>
      </w:r>
    </w:p>
    <w:p w:rsidR="00F45160" w:rsidRPr="00F45160" w:rsidRDefault="00F45160" w:rsidP="00F45160">
      <w:pPr>
        <w:shd w:val="clear" w:color="auto" w:fill="FFFFFF"/>
        <w:spacing w:before="63" w:after="63" w:line="307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45160">
        <w:rPr>
          <w:rFonts w:ascii="Arial" w:eastAsia="Times New Roman" w:hAnsi="Arial" w:cs="Arial"/>
          <w:color w:val="000000"/>
          <w:sz w:val="18"/>
          <w:szCs w:val="18"/>
        </w:rPr>
        <w:t>В.А. Сухомлинский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возрасте маленький читатель делает первые шаги в мир большой литературы. Проводниками для детей становятся родители и воспитатели. Часто ли мы задаем себе вопрос: « Что принесет книга ребенку? Чему научит? Что запечатлеет в его необъятной, открытой, уязвимой душе. Кто встретится на пути?» От взрослого в большей степени зависит и то, станет ли ребенок настоящим читателем или встреча с книгой в дошкольном детстве станет случайным, ничего не значащим эпизодом в его жизни.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социальная ситуация заставляет искать новые подходы к проблеме «Дошкольник и книга», которые заключаются в следующем: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    Книга и мир видеотехники в жизни дошкольника существуют параллельно, не </w:t>
      </w:r>
      <w:proofErr w:type="gramStart"/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отменяя и не подменяя друг друга</w:t>
      </w:r>
      <w:proofErr w:type="gramEnd"/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Надо глубоко осознать сказанное русским писателем Н.Лесковым: «Истинно глаголю вам: дано печатному слову </w:t>
      </w:r>
      <w:proofErr w:type="gramStart"/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пребыть</w:t>
      </w:r>
      <w:proofErr w:type="gramEnd"/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во времени, но и над временем» - и начиная с раннего возраста приобщать ребенка к книге, к процессу чтения обдумывание ее, не считать этот процесс ненужным в жизни современного человека.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 Надо изменить существующее до сих пор отношение к детской литературе и детскому чтению как материалу для решения психолого-педагогических задач, и воспринимать детскую литературу как самостоятельный, специфический вид искусства, специально создаваемый для ребенка, имеющий свою художественную систему воздействия на читателя и не требующий иных средств, приемов и методов с текстом, кроме вдумчивого, выразительного чтения литературного произведения и его анализа.</w:t>
      </w:r>
      <w:proofErr w:type="gramEnd"/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с раннего детства приучить ребенка, прежде всего, находить интересное в тексте, а не в различных дополнениях к нем</w:t>
      </w:r>
      <w:proofErr w:type="gramStart"/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gramEnd"/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 викторины, конкурсы), которые подменяют искусство слова и зачастую обесценивают его.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значение для читательской судьбы ребёнка имеет </w:t>
      </w:r>
      <w:r w:rsidRPr="00BC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семейное чтение</w:t>
      </w: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. 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Традиции семейного чтения – очень важная часть в системе семейного воспитания. И не надо думать, что она уйдёт в прошлое потому, то есть телевизор, компьютер и прочие источники информации. Семейное чтение – это не способ получить информацию, это важнейший и лучший способ общения и ненавязчивого воспитания, которое и есть самое действенное. Родители через семейное чтение помогают привить интерес к чтению у детей.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="00BC4010" w:rsidRPr="00BC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клуба: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Помочь </w:t>
      </w:r>
      <w:r w:rsid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мамам</w:t>
      </w: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осознать ценность детского чтения как эффективного средства образования и воспитания дошкольников, интеллектуального ресурса их развития личности, как залог их жизненного успеха; активизировать работу родителей по пропаганде и развитию детского чтения в семье, вовлечь каждого родителя в решение проблемы детского чтения и развития.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:rsidR="00F45160" w:rsidRPr="00BC4010" w:rsidRDefault="00F45160" w:rsidP="00F45160">
      <w:pPr>
        <w:numPr>
          <w:ilvl w:val="0"/>
          <w:numId w:val="1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Приобщать детей и  родителей  к книжной культуре, воспитывать грамотного  читателя.</w:t>
      </w:r>
    </w:p>
    <w:p w:rsidR="00F45160" w:rsidRPr="00BC4010" w:rsidRDefault="00F45160" w:rsidP="00F45160">
      <w:pPr>
        <w:numPr>
          <w:ilvl w:val="0"/>
          <w:numId w:val="1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эффективность работы по приобщению детей к книге во взаимодействии всех участников образовательного процесса: педагогов, детей, родителей.</w:t>
      </w:r>
    </w:p>
    <w:p w:rsidR="00F45160" w:rsidRPr="00BC4010" w:rsidRDefault="00F45160" w:rsidP="00F45160">
      <w:pPr>
        <w:numPr>
          <w:ilvl w:val="0"/>
          <w:numId w:val="1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поддержанию традиций семейного чтения.</w:t>
      </w:r>
    </w:p>
    <w:p w:rsidR="00F45160" w:rsidRPr="00BC4010" w:rsidRDefault="00F45160" w:rsidP="00F45160">
      <w:pPr>
        <w:numPr>
          <w:ilvl w:val="0"/>
          <w:numId w:val="1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культуру речи  педагогов, родителей, детей.</w:t>
      </w:r>
    </w:p>
    <w:p w:rsidR="00F45160" w:rsidRPr="00BC4010" w:rsidRDefault="00F45160" w:rsidP="00F45160">
      <w:pPr>
        <w:numPr>
          <w:ilvl w:val="0"/>
          <w:numId w:val="1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отношение к книге.</w:t>
      </w:r>
      <w:r w:rsidRPr="00BC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 </w:t>
      </w:r>
    </w:p>
    <w:p w:rsidR="00F45160" w:rsidRPr="00BC4010" w:rsidRDefault="00F45160" w:rsidP="00F45160">
      <w:pPr>
        <w:numPr>
          <w:ilvl w:val="0"/>
          <w:numId w:val="2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интереса детей и родителей к художественной литературе.</w:t>
      </w:r>
    </w:p>
    <w:p w:rsidR="00F45160" w:rsidRPr="00BC4010" w:rsidRDefault="00F45160" w:rsidP="00F45160">
      <w:pPr>
        <w:numPr>
          <w:ilvl w:val="0"/>
          <w:numId w:val="2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Возрождение традиции домашнего чтения.</w:t>
      </w:r>
    </w:p>
    <w:p w:rsidR="00F45160" w:rsidRPr="00BC4010" w:rsidRDefault="00F45160" w:rsidP="00F45160">
      <w:pPr>
        <w:numPr>
          <w:ilvl w:val="0"/>
          <w:numId w:val="2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и распространение  опыта семейного воспитания по приобщению детей к художественной литературе.</w:t>
      </w:r>
    </w:p>
    <w:p w:rsidR="00F45160" w:rsidRPr="00BC4010" w:rsidRDefault="00F45160" w:rsidP="00F45160">
      <w:pPr>
        <w:numPr>
          <w:ilvl w:val="0"/>
          <w:numId w:val="2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компетентности членов семьи в вопросах воспитания грамотного читателя.</w:t>
      </w:r>
      <w:r w:rsidRPr="00BC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Основное содержание </w:t>
      </w:r>
      <w:r w:rsidR="00BC4010" w:rsidRPr="00BC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клуба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система дошкольного образования использует большое количество вариативных и альтернативных программ для обучения и воспитания детей. Подходы к процессу образования и воспитания дошкольников весьма разнообразны, но основной целью этих программ является воспитание доброго, умного, творческого человека, способного чутко относиться к людям, к окружающему миру, тот есть заложить основы настоящего человека.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успешной реализации </w:t>
      </w:r>
      <w:r w:rsidR="00BC4010"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клуба</w:t>
      </w: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определенны задачи, которые необходимо решать в семье и детском саду.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0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5613"/>
      </w:tblGrid>
      <w:tr w:rsidR="00F45160" w:rsidRPr="00BC4010" w:rsidTr="00F45160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В семье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детском саду</w:t>
            </w:r>
          </w:p>
        </w:tc>
      </w:tr>
      <w:tr w:rsidR="00F45160" w:rsidRPr="00BC4010" w:rsidTr="00F45160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ежедневное чтение детям художественных произведений;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ежедневное чтение художественных произведений, проведение бесед по содержанию произведения, формирование у ребенка умения высказывать собственное мнение о </w:t>
            </w:r>
            <w:proofErr w:type="gramStart"/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45160" w:rsidRPr="00BC4010" w:rsidTr="00F45160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использовать в процессе домашнего чтения рукописные книги и </w:t>
            </w:r>
            <w:proofErr w:type="gramStart"/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журналы</w:t>
            </w:r>
            <w:proofErr w:type="gramEnd"/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созданные детьми;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ввести в круг чтения детскую периодику;</w:t>
            </w:r>
          </w:p>
        </w:tc>
      </w:tr>
      <w:tr w:rsidR="00F45160" w:rsidRPr="00BC4010" w:rsidTr="00F45160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ввести в круг чтения детскую периодику;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 процесс семейного чтения. Давать рекомендации родителям по организации семейного чтения;</w:t>
            </w:r>
          </w:p>
        </w:tc>
      </w:tr>
      <w:tr w:rsidR="00F45160" w:rsidRPr="00BC4010" w:rsidTr="00F45160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следить за подбором детской литературы, беседовать о </w:t>
            </w:r>
            <w:proofErr w:type="gramStart"/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прочитанном</w:t>
            </w:r>
            <w:proofErr w:type="gramEnd"/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о литературе, о пользе чтения;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индивидуальные литературные предпочтения;</w:t>
            </w:r>
          </w:p>
        </w:tc>
      </w:tr>
      <w:tr w:rsidR="00F45160" w:rsidRPr="00BC4010" w:rsidTr="00F45160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заинтересовать детей чтением с продолжением, побуждать удерживать в памяти содержание </w:t>
            </w:r>
            <w:proofErr w:type="gramStart"/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прочитанного</w:t>
            </w:r>
            <w:proofErr w:type="gramEnd"/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привлекать детей к созданию собственных книг, рукописных журналов, использовать их в процессе группового чтения;</w:t>
            </w:r>
          </w:p>
        </w:tc>
      </w:tr>
      <w:tr w:rsidR="00F45160" w:rsidRPr="00BC4010" w:rsidTr="00F45160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учить ребенка правильному обращению с книгой, концентрировать его внимание на том, кем создана книга, как называется, кто ее иллюстрировал;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BC4010" w:rsidP="00BC401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активизировать работу </w:t>
            </w:r>
            <w:r w:rsidR="00F45160"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сада (обсуждение отдельных литературных произведений, выставки книг с иллюстрациями разных художников по одному литературному произведению);</w:t>
            </w:r>
          </w:p>
        </w:tc>
      </w:tr>
      <w:tr w:rsidR="00F45160" w:rsidRPr="00BC4010" w:rsidTr="00F45160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создавать детскую домашнюю библиотеку, учить пользоваться книжным и журнальным фондом публичной детской библиотеки;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вырабатывать потребность ежедневного общения с художественной литературой, учить детей уважать книгу, осознавать ее роль в человеческой жизни;</w:t>
            </w:r>
          </w:p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45160" w:rsidRPr="00BC4010" w:rsidRDefault="00BC401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Клуб</w:t>
      </w:r>
      <w:r w:rsidR="00F45160"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 разнообразные формы, методы и приёмы работы с детьми: подготовка к восприятию с помощью рассказа отдельных эпизодов из биографии писателя; пересказ занимательного эпизода, прерванного на самом интересном месте; выразительное чтение воспитателя (родителя); «письмо», якобы адресованное детям автором произведения; словесное </w:t>
      </w:r>
      <w:r w:rsidR="00F45160"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рисование – цель которого: приблизить  к ребенку образы произведения, включить детское воображение, сконструировать возникшие представления.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предлагается широкий спектр игр: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 сюжетно – ролевые игры «Библиотека», «Книжный магазин», «Переплетная мастерская»;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 игры по прочитанным книгам, викторины, кроссворды;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  игры – драматизации  - ребенок, исполняя роль в качестве «артиста» самостоятельно создает образ с помощью комплекса средств вербальной и невербальной выразительности. Слово связано с действиями персонажей. В данных играх разыгрываются готовые тексты;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 театрализованные игры – драматизации воспитывают у детей выразительность движений и речи, воображение, фантазию, творческую самостоятельность, совершенствуется внимание детей, зрительное восприятие, подражательность, как основа самостоятельности.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свои впечатления от прочитанных книг дети отображают в продуктивных видах деятельности: лепке и рисованию.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Обоснованный отбор нужных приемов, методов, игр, во многом решает дело. Благодаря такому отбору происходит самое близкое общение воспитателя, родителя и ребенка, которого взрослые  побуждают к речевому действию, а так же повышают интерес к художественной литературе.</w:t>
      </w:r>
    </w:p>
    <w:p w:rsidR="00F45160" w:rsidRPr="00BC4010" w:rsidRDefault="00BC401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Клуб </w:t>
      </w:r>
      <w:r w:rsidR="00F45160"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предполагает: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 совместную деятельность родителей и детей;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 взаимодействия воспитателя с родителями;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 взаимодействие воспитателя с детьми;</w:t>
      </w:r>
    </w:p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 взаимодействие всех субъектов образовательного процесса: педагоги – дети – родители.</w:t>
      </w:r>
    </w:p>
    <w:tbl>
      <w:tblPr>
        <w:tblW w:w="100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7859"/>
      </w:tblGrid>
      <w:tr w:rsidR="00F45160" w:rsidRPr="00BC4010" w:rsidTr="00BC4010">
        <w:trPr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взаимодействия</w:t>
            </w:r>
          </w:p>
        </w:tc>
      </w:tr>
      <w:tr w:rsidR="00F45160" w:rsidRPr="00BC4010" w:rsidTr="00BC4010">
        <w:trPr>
          <w:jc w:val="center"/>
        </w:trPr>
        <w:tc>
          <w:tcPr>
            <w:tcW w:w="2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воспитанники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  образовательная деятельность;</w:t>
            </w:r>
          </w:p>
        </w:tc>
      </w:tr>
      <w:tr w:rsidR="00F45160" w:rsidRPr="00BC4010" w:rsidTr="00BC40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160" w:rsidRPr="00BC4010" w:rsidRDefault="00F45160" w:rsidP="00F4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книжного уголка в группе;</w:t>
            </w:r>
          </w:p>
        </w:tc>
      </w:tr>
      <w:tr w:rsidR="00F45160" w:rsidRPr="00BC4010" w:rsidTr="00BC40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160" w:rsidRPr="00BC4010" w:rsidRDefault="00F45160" w:rsidP="00F4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утренние беседы «Рассказ о прочитанной дома книге» (ежедневно);</w:t>
            </w:r>
          </w:p>
        </w:tc>
      </w:tr>
      <w:tr w:rsidR="00F45160" w:rsidRPr="00BC4010" w:rsidTr="00BC40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160" w:rsidRPr="00BC4010" w:rsidRDefault="00F45160" w:rsidP="00F4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игры-драматизации, театрализованные игры-драматизации; дидактические игры;</w:t>
            </w:r>
          </w:p>
        </w:tc>
      </w:tr>
      <w:tr w:rsidR="00F45160" w:rsidRPr="00BC4010" w:rsidTr="00BC40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160" w:rsidRPr="00BC4010" w:rsidRDefault="00F45160" w:rsidP="00F4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дневные литературные чтения;</w:t>
            </w:r>
          </w:p>
        </w:tc>
      </w:tr>
      <w:tr w:rsidR="00F45160" w:rsidRPr="00BC4010" w:rsidTr="00BC40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160" w:rsidRPr="00BC4010" w:rsidRDefault="00F45160" w:rsidP="00F4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книг-самоделок, книжные выставки;</w:t>
            </w:r>
          </w:p>
        </w:tc>
      </w:tr>
      <w:tr w:rsidR="00F45160" w:rsidRPr="00BC4010" w:rsidTr="00BC40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160" w:rsidRPr="00BC4010" w:rsidRDefault="00F45160" w:rsidP="00F4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тренинги,  ситуативное обучение;</w:t>
            </w:r>
          </w:p>
        </w:tc>
      </w:tr>
      <w:tr w:rsidR="00F45160" w:rsidRPr="00BC4010" w:rsidTr="00BC40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160" w:rsidRPr="00BC4010" w:rsidRDefault="00F45160" w:rsidP="00F4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по изготовлению творческих работ;</w:t>
            </w:r>
          </w:p>
        </w:tc>
      </w:tr>
      <w:tr w:rsidR="00F45160" w:rsidRPr="00BC4010" w:rsidTr="00BC4010">
        <w:trPr>
          <w:jc w:val="center"/>
        </w:trPr>
        <w:tc>
          <w:tcPr>
            <w:tcW w:w="2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родители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опыта семейного воспитания;</w:t>
            </w:r>
          </w:p>
        </w:tc>
      </w:tr>
      <w:tr w:rsidR="00F45160" w:rsidRPr="00BC4010" w:rsidTr="00BC40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160" w:rsidRPr="00BC4010" w:rsidRDefault="00F45160" w:rsidP="00F4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наглядное   информирование, анкетирование, практические  консультации,  родительские встречи</w:t>
            </w:r>
          </w:p>
        </w:tc>
      </w:tr>
      <w:tr w:rsidR="00F45160" w:rsidRPr="00BC4010" w:rsidTr="00BC40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160" w:rsidRPr="00BC4010" w:rsidRDefault="00F45160" w:rsidP="00F4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традиция «Гость группы»</w:t>
            </w:r>
          </w:p>
        </w:tc>
      </w:tr>
      <w:tr w:rsidR="00F45160" w:rsidRPr="00BC4010" w:rsidTr="00BC4010">
        <w:trPr>
          <w:jc w:val="center"/>
        </w:trPr>
        <w:tc>
          <w:tcPr>
            <w:tcW w:w="2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родители, воспитанники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мероприятия с участием родителей;</w:t>
            </w:r>
          </w:p>
        </w:tc>
      </w:tr>
      <w:tr w:rsidR="00F45160" w:rsidRPr="00BC4010" w:rsidTr="00BC40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160" w:rsidRPr="00BC4010" w:rsidRDefault="00F45160" w:rsidP="00F4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семейной рукописной книги;</w:t>
            </w:r>
          </w:p>
        </w:tc>
      </w:tr>
      <w:tr w:rsidR="00F45160" w:rsidRPr="00BC4010" w:rsidTr="00BC40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160" w:rsidRPr="00BC4010" w:rsidRDefault="00F45160" w:rsidP="00F4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арт-выставки «Вместе с  книгой я расту»;</w:t>
            </w:r>
          </w:p>
        </w:tc>
      </w:tr>
      <w:tr w:rsidR="00F45160" w:rsidRPr="00BC4010" w:rsidTr="00BC40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160" w:rsidRPr="00BC4010" w:rsidRDefault="00F45160" w:rsidP="00F4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детских  рисунков и поделок по прочитанным  произведениям;</w:t>
            </w:r>
          </w:p>
        </w:tc>
      </w:tr>
      <w:tr w:rsidR="00F45160" w:rsidRPr="00BC4010" w:rsidTr="00BC40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160" w:rsidRPr="00BC4010" w:rsidRDefault="00F45160" w:rsidP="00F4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BC401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детскую библиотеку;</w:t>
            </w:r>
          </w:p>
        </w:tc>
      </w:tr>
      <w:tr w:rsidR="00F45160" w:rsidRPr="00BC4010" w:rsidTr="00BC40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160" w:rsidRPr="00BC4010" w:rsidRDefault="00F45160" w:rsidP="00F4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книжные выставки «Книжный парад для дошколят»;</w:t>
            </w:r>
          </w:p>
        </w:tc>
      </w:tr>
      <w:tr w:rsidR="00F45160" w:rsidRPr="00BC4010" w:rsidTr="00BC40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160" w:rsidRPr="00BC4010" w:rsidRDefault="00F45160" w:rsidP="00F4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160" w:rsidRPr="00BC4010" w:rsidRDefault="00F45160" w:rsidP="00F45160">
            <w:pPr>
              <w:spacing w:before="63" w:after="63" w:line="2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010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 группы: «Гость группы», «Книга напрокат», «Книжное дерево»;</w:t>
            </w:r>
          </w:p>
        </w:tc>
      </w:tr>
    </w:tbl>
    <w:p w:rsidR="00F45160" w:rsidRPr="00BC4010" w:rsidRDefault="00F4516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</w:t>
      </w:r>
      <w:r w:rsidR="00BC4010"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>клубе</w:t>
      </w:r>
      <w:r w:rsidRPr="00BC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публикуется на Сайте детского сада в сети Интернет.</w:t>
      </w:r>
    </w:p>
    <w:p w:rsidR="00BC4010" w:rsidRPr="00BC4010" w:rsidRDefault="00BC401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010" w:rsidRPr="00BC4010" w:rsidRDefault="00BC401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010" w:rsidRPr="00BC4010" w:rsidRDefault="00BC401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010" w:rsidRPr="00BC4010" w:rsidRDefault="00BC401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010" w:rsidRPr="00BC4010" w:rsidRDefault="00BC401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010" w:rsidRPr="00BC4010" w:rsidRDefault="00BC401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010" w:rsidRPr="00BC4010" w:rsidRDefault="00BC401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010" w:rsidRPr="00BC4010" w:rsidRDefault="00BC401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010" w:rsidRPr="00BC4010" w:rsidRDefault="00BC401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010" w:rsidRPr="00BC4010" w:rsidRDefault="00BC401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010" w:rsidRPr="00BC4010" w:rsidRDefault="00BC401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010" w:rsidRPr="00BC4010" w:rsidRDefault="00BC401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010" w:rsidRPr="00BC4010" w:rsidRDefault="00BC401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010" w:rsidRPr="00BC4010" w:rsidRDefault="00BC401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010" w:rsidRPr="00BC4010" w:rsidRDefault="00BC401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010" w:rsidRPr="00BC4010" w:rsidRDefault="00BC401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010" w:rsidRPr="00BC4010" w:rsidRDefault="00BC401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010" w:rsidRPr="00BC4010" w:rsidRDefault="00BC4010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5160" w:rsidRPr="00BD0078" w:rsidRDefault="00F45160" w:rsidP="00BD0078">
      <w:pPr>
        <w:shd w:val="clear" w:color="auto" w:fill="FFFFFF"/>
        <w:spacing w:before="63" w:after="63" w:line="30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 мероприятий по реализации </w:t>
      </w:r>
      <w:r w:rsidR="00BC4010" w:rsidRPr="00BD0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клуба</w:t>
      </w:r>
    </w:p>
    <w:p w:rsidR="00F45160" w:rsidRPr="00BD0078" w:rsidRDefault="00371B02" w:rsidP="00F45160">
      <w:pPr>
        <w:shd w:val="clear" w:color="auto" w:fill="FFFFFF"/>
        <w:spacing w:before="63" w:after="63" w:line="30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(сентябрь-октябрь</w:t>
      </w:r>
      <w:r w:rsidR="00F45160"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45160" w:rsidRPr="00BD0078" w:rsidRDefault="00F45160" w:rsidP="00BC4010">
      <w:pPr>
        <w:numPr>
          <w:ilvl w:val="0"/>
          <w:numId w:val="3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методико-педагогическую литературу по данной теме.</w:t>
      </w:r>
    </w:p>
    <w:p w:rsidR="00F45160" w:rsidRPr="00BD0078" w:rsidRDefault="00F45160" w:rsidP="00F45160">
      <w:pPr>
        <w:numPr>
          <w:ilvl w:val="0"/>
          <w:numId w:val="3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перспективное планирование по работе с детьми в образовательной деятельности и режимных моментах.</w:t>
      </w:r>
    </w:p>
    <w:p w:rsidR="00F45160" w:rsidRPr="00BD0078" w:rsidRDefault="00F45160" w:rsidP="00F45160">
      <w:pPr>
        <w:numPr>
          <w:ilvl w:val="0"/>
          <w:numId w:val="3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анкетирование родителей.</w:t>
      </w:r>
    </w:p>
    <w:p w:rsidR="00F45160" w:rsidRPr="00BD0078" w:rsidRDefault="00F45160" w:rsidP="00F45160">
      <w:pPr>
        <w:numPr>
          <w:ilvl w:val="0"/>
          <w:numId w:val="3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перспективное планирование по взаимодействию с родителями.</w:t>
      </w:r>
    </w:p>
    <w:p w:rsidR="00F45160" w:rsidRPr="00BD0078" w:rsidRDefault="00F45160" w:rsidP="00F45160">
      <w:pPr>
        <w:numPr>
          <w:ilvl w:val="0"/>
          <w:numId w:val="3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Обновить развивающую среду.</w:t>
      </w:r>
      <w:r w:rsidR="00386004"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педагогическую диагностику с детьми на начальном этапе.</w:t>
      </w:r>
    </w:p>
    <w:p w:rsidR="00BC4010" w:rsidRPr="00BD0078" w:rsidRDefault="00BC4010" w:rsidP="00F45160">
      <w:pPr>
        <w:numPr>
          <w:ilvl w:val="0"/>
          <w:numId w:val="3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Круглый стол« Волшебный мир книги» </w:t>
      </w:r>
      <w:r w:rsidR="00BD0078"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и читающие мамы от групп)</w:t>
      </w:r>
    </w:p>
    <w:p w:rsidR="00F45160" w:rsidRPr="00BD0078" w:rsidRDefault="00BC4010" w:rsidP="00F45160">
      <w:pPr>
        <w:shd w:val="clear" w:color="auto" w:fill="FFFFFF"/>
        <w:spacing w:before="63" w:after="63" w:line="30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5160"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71B02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  – апрель</w:t>
      </w:r>
      <w:r w:rsidR="00F45160"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45160" w:rsidRPr="00BD0078" w:rsidRDefault="00F45160" w:rsidP="00F45160">
      <w:pPr>
        <w:numPr>
          <w:ilvl w:val="0"/>
          <w:numId w:val="4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Внедрить перспективное планирование по работе с детьми в образовательной деятельности и режимных моментах</w:t>
      </w:r>
    </w:p>
    <w:p w:rsidR="00F45160" w:rsidRPr="00BD0078" w:rsidRDefault="00F45160" w:rsidP="00F45160">
      <w:pPr>
        <w:numPr>
          <w:ilvl w:val="0"/>
          <w:numId w:val="4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Внедрить новые формы работы с детьми.</w:t>
      </w:r>
    </w:p>
    <w:p w:rsidR="00F45160" w:rsidRPr="00BD0078" w:rsidRDefault="00F45160" w:rsidP="00F45160">
      <w:pPr>
        <w:numPr>
          <w:ilvl w:val="0"/>
          <w:numId w:val="4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Внедрить перспективный план взаимодействия с родителями.</w:t>
      </w:r>
    </w:p>
    <w:p w:rsidR="00F45160" w:rsidRPr="00BD0078" w:rsidRDefault="00F45160" w:rsidP="00F45160">
      <w:pPr>
        <w:numPr>
          <w:ilvl w:val="0"/>
          <w:numId w:val="4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семинары-практикумы, консультации для педагогов с целью повышения профессиональной компетенции в  приобщении детей к художественной литературе.</w:t>
      </w:r>
    </w:p>
    <w:p w:rsidR="00F45160" w:rsidRPr="00BD0078" w:rsidRDefault="00F45160" w:rsidP="00F45160">
      <w:pPr>
        <w:numPr>
          <w:ilvl w:val="0"/>
          <w:numId w:val="4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семинары-практикумы, консультации для родителей с целью повышения психолого-педагогической компетенции в воспитании грамотного читателя.</w:t>
      </w:r>
    </w:p>
    <w:p w:rsidR="00F45160" w:rsidRPr="00BD0078" w:rsidRDefault="00F45160" w:rsidP="00F45160">
      <w:pPr>
        <w:numPr>
          <w:ilvl w:val="0"/>
          <w:numId w:val="4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Осуществить контроль реализации проекта.</w:t>
      </w:r>
    </w:p>
    <w:p w:rsidR="00F45160" w:rsidRPr="00BD0078" w:rsidRDefault="00F45160" w:rsidP="00F45160">
      <w:pPr>
        <w:shd w:val="clear" w:color="auto" w:fill="FFFFFF"/>
        <w:spacing w:before="63" w:after="63" w:line="30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Заключительный этап.</w:t>
      </w:r>
    </w:p>
    <w:p w:rsidR="00F45160" w:rsidRPr="00BD0078" w:rsidRDefault="00371B02" w:rsidP="00F45160">
      <w:pPr>
        <w:shd w:val="clear" w:color="auto" w:fill="FFFFFF"/>
        <w:spacing w:before="63" w:after="63" w:line="30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(май – июнь</w:t>
      </w:r>
      <w:bookmarkStart w:id="0" w:name="_GoBack"/>
      <w:bookmarkEnd w:id="0"/>
      <w:r w:rsidR="00F45160"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45160" w:rsidRPr="00BD0078" w:rsidRDefault="00F45160" w:rsidP="00F45160">
      <w:pPr>
        <w:numPr>
          <w:ilvl w:val="0"/>
          <w:numId w:val="5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педагогическую диагностику детей на заключительном этапе.</w:t>
      </w:r>
    </w:p>
    <w:p w:rsidR="00F45160" w:rsidRPr="00BD0078" w:rsidRDefault="00F45160" w:rsidP="00F45160">
      <w:pPr>
        <w:numPr>
          <w:ilvl w:val="0"/>
          <w:numId w:val="5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Обработать результаты реализации  проекта.</w:t>
      </w:r>
    </w:p>
    <w:p w:rsidR="00F45160" w:rsidRPr="00BD0078" w:rsidRDefault="00F45160" w:rsidP="00F45160">
      <w:pPr>
        <w:numPr>
          <w:ilvl w:val="0"/>
          <w:numId w:val="5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Оформить методические рекомендации «Семейное чтение, как один из аспектов подготовки ребенка к школьному обучению».</w:t>
      </w:r>
    </w:p>
    <w:p w:rsidR="00F45160" w:rsidRPr="00BD0078" w:rsidRDefault="00F45160" w:rsidP="00F45160">
      <w:pPr>
        <w:numPr>
          <w:ilvl w:val="0"/>
          <w:numId w:val="5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презентацию проекта в рамках </w:t>
      </w:r>
      <w:proofErr w:type="spellStart"/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внутрисадовского</w:t>
      </w:r>
      <w:proofErr w:type="spellEnd"/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«Лучший образовательный проект»</w:t>
      </w:r>
    </w:p>
    <w:p w:rsidR="00F45160" w:rsidRPr="00BD0078" w:rsidRDefault="00F45160" w:rsidP="00F45160">
      <w:pPr>
        <w:numPr>
          <w:ilvl w:val="0"/>
          <w:numId w:val="5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78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Оформить выставку дидактических пособий и методических материалов.</w:t>
      </w:r>
      <w:r w:rsidRPr="00BD0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86004" w:rsidRPr="00BD0078" w:rsidRDefault="00386004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86004" w:rsidRPr="00BD0078" w:rsidRDefault="00386004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86004" w:rsidRPr="00BD0078" w:rsidRDefault="00386004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86004" w:rsidRPr="00BD0078" w:rsidRDefault="00386004" w:rsidP="00F45160">
      <w:pPr>
        <w:shd w:val="clear" w:color="auto" w:fill="FFFFFF"/>
        <w:spacing w:before="63" w:after="63" w:line="30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86004" w:rsidRDefault="00386004" w:rsidP="00F45160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i/>
          <w:iCs/>
          <w:color w:val="000000"/>
          <w:sz w:val="18"/>
        </w:rPr>
      </w:pPr>
    </w:p>
    <w:p w:rsidR="00386004" w:rsidRDefault="00386004" w:rsidP="00F45160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i/>
          <w:iCs/>
          <w:color w:val="000000"/>
          <w:sz w:val="18"/>
        </w:rPr>
      </w:pPr>
    </w:p>
    <w:p w:rsidR="00386004" w:rsidRDefault="00386004" w:rsidP="00F45160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i/>
          <w:iCs/>
          <w:color w:val="000000"/>
          <w:sz w:val="18"/>
        </w:rPr>
      </w:pPr>
    </w:p>
    <w:p w:rsidR="00386004" w:rsidRDefault="00386004" w:rsidP="00F45160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i/>
          <w:iCs/>
          <w:color w:val="000000"/>
          <w:sz w:val="18"/>
        </w:rPr>
      </w:pPr>
    </w:p>
    <w:p w:rsidR="00386004" w:rsidRDefault="00386004" w:rsidP="00F45160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i/>
          <w:iCs/>
          <w:color w:val="000000"/>
          <w:sz w:val="18"/>
        </w:rPr>
      </w:pPr>
    </w:p>
    <w:p w:rsidR="00386004" w:rsidRDefault="00386004" w:rsidP="00F45160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i/>
          <w:iCs/>
          <w:color w:val="000000"/>
          <w:sz w:val="18"/>
        </w:rPr>
      </w:pPr>
    </w:p>
    <w:sectPr w:rsidR="0038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A5"/>
    <w:multiLevelType w:val="multilevel"/>
    <w:tmpl w:val="A326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606FF"/>
    <w:multiLevelType w:val="multilevel"/>
    <w:tmpl w:val="0810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0A15A7"/>
    <w:multiLevelType w:val="multilevel"/>
    <w:tmpl w:val="D9EE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D73C0"/>
    <w:multiLevelType w:val="multilevel"/>
    <w:tmpl w:val="AE70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E422C"/>
    <w:multiLevelType w:val="multilevel"/>
    <w:tmpl w:val="A3C2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93750"/>
    <w:multiLevelType w:val="multilevel"/>
    <w:tmpl w:val="869E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091F34"/>
    <w:multiLevelType w:val="multilevel"/>
    <w:tmpl w:val="AEC4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54143"/>
    <w:multiLevelType w:val="multilevel"/>
    <w:tmpl w:val="B9B4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5A4571"/>
    <w:multiLevelType w:val="multilevel"/>
    <w:tmpl w:val="17A0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74F5B"/>
    <w:multiLevelType w:val="multilevel"/>
    <w:tmpl w:val="427E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AA6B78"/>
    <w:multiLevelType w:val="multilevel"/>
    <w:tmpl w:val="5A00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14224"/>
    <w:multiLevelType w:val="multilevel"/>
    <w:tmpl w:val="619C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CE11B0"/>
    <w:multiLevelType w:val="multilevel"/>
    <w:tmpl w:val="8DF6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22FFB"/>
    <w:multiLevelType w:val="multilevel"/>
    <w:tmpl w:val="DC72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F233A"/>
    <w:multiLevelType w:val="multilevel"/>
    <w:tmpl w:val="450A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F821CF"/>
    <w:multiLevelType w:val="multilevel"/>
    <w:tmpl w:val="68D4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5473B"/>
    <w:multiLevelType w:val="multilevel"/>
    <w:tmpl w:val="AC2E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CD4879"/>
    <w:multiLevelType w:val="multilevel"/>
    <w:tmpl w:val="00BA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D33E7F"/>
    <w:multiLevelType w:val="multilevel"/>
    <w:tmpl w:val="B552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4"/>
  </w:num>
  <w:num w:numId="5">
    <w:abstractNumId w:val="15"/>
  </w:num>
  <w:num w:numId="6">
    <w:abstractNumId w:val="10"/>
  </w:num>
  <w:num w:numId="7">
    <w:abstractNumId w:val="16"/>
  </w:num>
  <w:num w:numId="8">
    <w:abstractNumId w:val="3"/>
  </w:num>
  <w:num w:numId="9">
    <w:abstractNumId w:val="12"/>
  </w:num>
  <w:num w:numId="10">
    <w:abstractNumId w:val="18"/>
  </w:num>
  <w:num w:numId="11">
    <w:abstractNumId w:val="13"/>
  </w:num>
  <w:num w:numId="12">
    <w:abstractNumId w:val="2"/>
  </w:num>
  <w:num w:numId="13">
    <w:abstractNumId w:val="0"/>
  </w:num>
  <w:num w:numId="14">
    <w:abstractNumId w:val="6"/>
  </w:num>
  <w:num w:numId="15">
    <w:abstractNumId w:val="14"/>
  </w:num>
  <w:num w:numId="16">
    <w:abstractNumId w:val="11"/>
  </w:num>
  <w:num w:numId="17">
    <w:abstractNumId w:val="7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5160"/>
    <w:rsid w:val="00371B02"/>
    <w:rsid w:val="00386004"/>
    <w:rsid w:val="004524CE"/>
    <w:rsid w:val="00BC4010"/>
    <w:rsid w:val="00BD0078"/>
    <w:rsid w:val="00F45160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1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F45160"/>
  </w:style>
  <w:style w:type="paragraph" w:styleId="a3">
    <w:name w:val="Normal (Web)"/>
    <w:basedOn w:val="a"/>
    <w:uiPriority w:val="99"/>
    <w:unhideWhenUsed/>
    <w:rsid w:val="00F4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45160"/>
    <w:rPr>
      <w:i/>
      <w:iCs/>
    </w:rPr>
  </w:style>
  <w:style w:type="character" w:styleId="a5">
    <w:name w:val="Strong"/>
    <w:basedOn w:val="a0"/>
    <w:uiPriority w:val="22"/>
    <w:qFormat/>
    <w:rsid w:val="00F45160"/>
    <w:rPr>
      <w:b/>
      <w:bCs/>
    </w:rPr>
  </w:style>
  <w:style w:type="paragraph" w:customStyle="1" w:styleId="listparagraph">
    <w:name w:val="listparagraph"/>
    <w:basedOn w:val="a"/>
    <w:rsid w:val="00F4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4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4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Ирина</cp:lastModifiedBy>
  <cp:revision>9</cp:revision>
  <cp:lastPrinted>2017-10-15T15:58:00Z</cp:lastPrinted>
  <dcterms:created xsi:type="dcterms:W3CDTF">2017-09-19T03:51:00Z</dcterms:created>
  <dcterms:modified xsi:type="dcterms:W3CDTF">2020-02-18T13:31:00Z</dcterms:modified>
</cp:coreProperties>
</file>