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80" w:rsidRDefault="007C3E80" w:rsidP="007C3E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36AAE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>ЛАН РАБОТЫ</w:t>
      </w:r>
    </w:p>
    <w:p w:rsidR="007C3E80" w:rsidRPr="007C3E80" w:rsidRDefault="007C3E80" w:rsidP="007C3E80">
      <w:pPr>
        <w:jc w:val="center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236AAE">
        <w:rPr>
          <w:rFonts w:ascii="Times New Roman" w:hAnsi="Times New Roman" w:cs="Times New Roman"/>
          <w:sz w:val="28"/>
          <w:szCs w:val="28"/>
          <w:u w:val="single"/>
        </w:rPr>
        <w:t>стажерской площадки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C3E8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«Современные  подходы к организации развивающей предметно-пространственной среды с целью обеспечения индивидуализации педагогического процесса</w:t>
      </w:r>
      <w:r w:rsidRPr="007C3E8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» на 2023-2024 учебный год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Категория слушателей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воспитатели, специалисты дошкольных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 организаций </w:t>
      </w:r>
      <w:r w:rsidRPr="003A52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(учреждений)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A52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Саянского района</w:t>
      </w:r>
    </w:p>
    <w:p w:rsidR="007C3E80" w:rsidRPr="002B2846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Руководители </w:t>
      </w:r>
      <w:r w:rsidRPr="002B28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стажировки</w:t>
      </w: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Заведующий МКДОУ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 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Бехлер Мария Николаевна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Старший воспитатель  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Якоби Ирина Николаевна</w:t>
      </w:r>
    </w:p>
    <w:p w:rsidR="007C3E80" w:rsidRPr="007C3E80" w:rsidRDefault="007C3E80" w:rsidP="007C3E80">
      <w:pPr>
        <w:rPr>
          <w:rFonts w:ascii="Times New Roman" w:hAnsi="Times New Roman" w:cs="Times New Roman"/>
          <w:sz w:val="28"/>
          <w:szCs w:val="28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Цель </w:t>
      </w:r>
      <w:r w:rsidRPr="002B28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стажировочной площадки</w:t>
      </w:r>
      <w:r>
        <w:t xml:space="preserve">– </w:t>
      </w:r>
      <w:r w:rsidR="00420B4B">
        <w:t xml:space="preserve"> </w:t>
      </w:r>
      <w:proofErr w:type="gramStart"/>
      <w:r w:rsidRPr="007C3E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3E80">
        <w:rPr>
          <w:rFonts w:ascii="Times New Roman" w:hAnsi="Times New Roman" w:cs="Times New Roman"/>
          <w:sz w:val="28"/>
          <w:szCs w:val="28"/>
        </w:rPr>
        <w:t>действие развитию профессионально</w:t>
      </w:r>
      <w:r w:rsidR="00420B4B">
        <w:rPr>
          <w:rFonts w:ascii="Times New Roman" w:hAnsi="Times New Roman" w:cs="Times New Roman"/>
          <w:sz w:val="28"/>
          <w:szCs w:val="28"/>
        </w:rPr>
        <w:t>-</w:t>
      </w:r>
      <w:r w:rsidRPr="007C3E80">
        <w:rPr>
          <w:rFonts w:ascii="Times New Roman" w:hAnsi="Times New Roman" w:cs="Times New Roman"/>
          <w:sz w:val="28"/>
          <w:szCs w:val="28"/>
        </w:rPr>
        <w:t xml:space="preserve"> методической компетентности педагогов дошкольного образования по созданию развивающей предметно-пространственной среды в дошкольном образовательном учреждении, формированию у педагогов умения методически правильно организовывать предметно-развивающую среду в детском саду, ориентированную на ребёнка.</w:t>
      </w:r>
    </w:p>
    <w:p w:rsidR="007C3E80" w:rsidRPr="002B2846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Задачи </w:t>
      </w:r>
      <w:r w:rsidRPr="002B284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</w:rPr>
        <w:t>стажировочной площадки</w:t>
      </w: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:</w:t>
      </w:r>
    </w:p>
    <w:p w:rsidR="007C3E80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1.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Повышение квалификации педагогических работников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организация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проведение методических семинаров, круглых столов,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образовательные мероприятия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слушателей.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2.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Обеспечение методической поддержки педагогов по повышению их компетентности в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предметно-пространственной среды  с учетом интересов ребенка. </w:t>
      </w:r>
    </w:p>
    <w:p w:rsidR="007C3E80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Совершенствование профессионального опыта педагогов дошкольного учреждения посредством включения их в практику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стажировочной площадки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 xml:space="preserve">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 и индикаторы для оценки их достижения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C3E80" w:rsidRPr="003A52C3" w:rsidRDefault="007C3E80" w:rsidP="007C3E80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совершенствование профессиональной компетентности и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общекультурного уровня воспитателей дошкольных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 учреждений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качественное обновление содержания дошкольного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образования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пересмотр собственного опыта работы, умение выстраивать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развивающую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предметно-пространственную среду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 с позиции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методических рекомендаций по индивидуализации  педагогического процесса.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Стажировка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предполагает различные способы работы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 работа с литературой и электронными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образовательными ресурсами 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семинар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практические занятия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мастер - классы, консультации, круглый стол и др.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виды деятельности слушателя в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процессе прохождения стажировки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1. Изучение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методических рекомендаций   к организации развивающей предметно-пространственной среды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используя современные подходы. </w:t>
      </w:r>
    </w:p>
    <w:p w:rsidR="007C3E80" w:rsidRPr="003A52C3" w:rsidRDefault="007C3E80" w:rsidP="007C3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2. Ознакомление </w:t>
      </w:r>
      <w:r w:rsidR="00420B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практиками коллег из других детских садов.</w:t>
      </w:r>
    </w:p>
    <w:p w:rsidR="007C3E80" w:rsidRPr="003A52C3" w:rsidRDefault="007C3E80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3.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росмотр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анализ </w:t>
      </w:r>
      <w:r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 мероприятий</w:t>
      </w:r>
    </w:p>
    <w:p w:rsidR="007C3E80" w:rsidRPr="003A52C3" w:rsidRDefault="007C3E80" w:rsidP="007C3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4. Участие в активных формах методической работы.</w:t>
      </w:r>
    </w:p>
    <w:p w:rsidR="007C3E80" w:rsidRPr="003A52C3" w:rsidRDefault="00420B4B" w:rsidP="007C3E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7C3E80"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. Рефлексия </w:t>
      </w:r>
      <w:r w:rsidR="007C3E80" w:rsidRPr="003A52C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стажерами</w:t>
      </w:r>
      <w:r w:rsidR="007C3E80"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> собственных результатов профессиональной деятельности.</w:t>
      </w:r>
    </w:p>
    <w:p w:rsidR="007C3E80" w:rsidRDefault="007C3E80" w:rsidP="007C3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28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Форма аттестации</w:t>
      </w:r>
      <w:r w:rsidRPr="003A52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итоговый отчет слушателя</w:t>
      </w:r>
    </w:p>
    <w:p w:rsidR="00420B4B" w:rsidRDefault="00420B4B" w:rsidP="007C3E8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C3E80" w:rsidRPr="002B2846" w:rsidRDefault="007C3E80" w:rsidP="007C3E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Инструктивно-методический семинар: «Индивидуализация развивающей предметно-пространственной среды»-  </w:t>
      </w:r>
      <w:r w:rsidRPr="002B2846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7C3E80" w:rsidRPr="002B2846" w:rsidRDefault="007C3E80" w:rsidP="007C3E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«Семинар-практикум: «Говорящая среда как инструмент обеспечения индивидуальной траектории развития самостоятельности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B2846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gramEnd"/>
      <w:r w:rsidRPr="002B2846">
        <w:rPr>
          <w:rFonts w:ascii="Times New Roman" w:hAnsi="Times New Roman" w:cs="Times New Roman"/>
          <w:b/>
          <w:sz w:val="28"/>
          <w:szCs w:val="28"/>
          <w:u w:val="single"/>
        </w:rPr>
        <w:t>евраль.</w:t>
      </w:r>
    </w:p>
    <w:p w:rsidR="00C50A9C" w:rsidRDefault="007C3E80" w:rsidP="007C3E80">
      <w:r>
        <w:rPr>
          <w:rFonts w:ascii="Times New Roman" w:hAnsi="Times New Roman" w:cs="Times New Roman"/>
          <w:sz w:val="28"/>
          <w:szCs w:val="28"/>
        </w:rPr>
        <w:t xml:space="preserve">3. « Мастер-класс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Пастерная</w:t>
      </w:r>
      <w:proofErr w:type="spellEnd"/>
      <w:r w:rsidR="0042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технология как средство самостоятельного открытия» </w:t>
      </w:r>
      <w:r w:rsidRPr="002B28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2846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sectPr w:rsidR="00C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E80"/>
    <w:rsid w:val="00420B4B"/>
    <w:rsid w:val="007C3E80"/>
    <w:rsid w:val="00C5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2023-11-14T04:45:00Z</cp:lastPrinted>
  <dcterms:created xsi:type="dcterms:W3CDTF">2023-11-14T04:18:00Z</dcterms:created>
  <dcterms:modified xsi:type="dcterms:W3CDTF">2023-11-14T04:46:00Z</dcterms:modified>
</cp:coreProperties>
</file>