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9" w:rsidRDefault="00163F4B" w:rsidP="00095E69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52515" cy="8703181"/>
            <wp:effectExtent l="19050" t="0" r="635" b="0"/>
            <wp:docPr id="2" name="Рисунок 1" descr="C:\Users\сад\Downloads\легознай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wnloads\легознайка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50" w:rsidRDefault="00925D50" w:rsidP="00163F4B">
      <w:pPr>
        <w:pStyle w:val="a6"/>
        <w:shd w:val="clear" w:color="auto" w:fill="FFFFFF"/>
        <w:spacing w:before="120" w:beforeAutospacing="0" w:after="120" w:afterAutospacing="0" w:line="324" w:lineRule="atLeast"/>
        <w:rPr>
          <w:b/>
          <w:i/>
          <w:sz w:val="28"/>
          <w:szCs w:val="28"/>
        </w:rPr>
      </w:pPr>
    </w:p>
    <w:p w:rsidR="002828F0" w:rsidRPr="00CE63B0" w:rsidRDefault="00CE63B0" w:rsidP="00CE63B0">
      <w:pPr>
        <w:pStyle w:val="a6"/>
        <w:shd w:val="clear" w:color="auto" w:fill="FFFFFF"/>
        <w:spacing w:before="120" w:beforeAutospacing="0" w:after="120" w:afterAutospacing="0" w:line="324" w:lineRule="atLeast"/>
        <w:jc w:val="center"/>
        <w:rPr>
          <w:b/>
          <w:i/>
          <w:sz w:val="28"/>
          <w:szCs w:val="28"/>
        </w:rPr>
      </w:pPr>
      <w:r w:rsidRPr="00CE63B0">
        <w:rPr>
          <w:b/>
          <w:i/>
          <w:sz w:val="28"/>
          <w:szCs w:val="28"/>
        </w:rPr>
        <w:t>Целевой раздел</w:t>
      </w:r>
    </w:p>
    <w:p w:rsidR="00CE63B0" w:rsidRPr="00CE63B0" w:rsidRDefault="00CE63B0" w:rsidP="00AB152F">
      <w:pPr>
        <w:pStyle w:val="a6"/>
        <w:shd w:val="clear" w:color="auto" w:fill="FFFFFF"/>
        <w:spacing w:before="120" w:beforeAutospacing="0" w:after="120" w:afterAutospacing="0" w:line="324" w:lineRule="atLeast"/>
        <w:jc w:val="center"/>
        <w:rPr>
          <w:i/>
          <w:sz w:val="28"/>
          <w:szCs w:val="28"/>
        </w:rPr>
      </w:pPr>
    </w:p>
    <w:p w:rsidR="00AB152F" w:rsidRPr="002828F0" w:rsidRDefault="00583BEB" w:rsidP="00AB152F">
      <w:pPr>
        <w:pStyle w:val="a6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  <w:r w:rsidRPr="002828F0">
        <w:rPr>
          <w:rStyle w:val="a7"/>
          <w:sz w:val="28"/>
          <w:szCs w:val="28"/>
        </w:rPr>
        <w:t>Пояснительная запис</w:t>
      </w:r>
      <w:r w:rsidR="0037618B" w:rsidRPr="002828F0">
        <w:rPr>
          <w:rStyle w:val="a7"/>
          <w:sz w:val="28"/>
          <w:szCs w:val="28"/>
        </w:rPr>
        <w:t>ка</w:t>
      </w:r>
    </w:p>
    <w:p w:rsidR="00583BEB" w:rsidRPr="002828F0" w:rsidRDefault="00583BEB" w:rsidP="00AB152F">
      <w:pPr>
        <w:pStyle w:val="a6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  <w:r w:rsidRPr="002828F0">
        <w:rPr>
          <w:sz w:val="28"/>
          <w:szCs w:val="28"/>
        </w:rPr>
        <w:t>Введение ФГОС дошкольного образования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развивающего образования;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научной обоснованности и практической применимости;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соответствия критериям полноты, необходимости и достаточности;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единства воспитательных, развивающих и обучающих целей и задач процесса образования детей дошкольного возраста;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интеграции образовательных областей;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решения программных образовательных задач в совместной деятельности и самостоятельной деятельности взрослого и детей;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- учета ведущего вида деятельности дошкольника – игры.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2828F0">
        <w:rPr>
          <w:sz w:val="28"/>
          <w:szCs w:val="28"/>
        </w:rPr>
        <w:t xml:space="preserve">        Игра – важнейший спутник детства. </w:t>
      </w:r>
      <w:r w:rsidR="00A431B3" w:rsidRPr="002828F0">
        <w:rPr>
          <w:sz w:val="28"/>
          <w:szCs w:val="28"/>
        </w:rPr>
        <w:t xml:space="preserve">Конструирование из конструктора </w:t>
      </w:r>
      <w:r w:rsidRPr="002828F0">
        <w:rPr>
          <w:sz w:val="28"/>
          <w:szCs w:val="28"/>
        </w:rPr>
        <w:t>ЛЕГО позволяет детям учиться, играя и обучаться в игре.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2828F0">
        <w:rPr>
          <w:sz w:val="28"/>
          <w:szCs w:val="28"/>
        </w:rPr>
        <w:t xml:space="preserve"> ЛЕГО - педагогика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</w:t>
      </w:r>
    </w:p>
    <w:p w:rsidR="00583BEB" w:rsidRPr="002828F0" w:rsidRDefault="00583BEB" w:rsidP="00583BEB">
      <w:pPr>
        <w:pStyle w:val="a6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2828F0">
        <w:rPr>
          <w:sz w:val="28"/>
          <w:szCs w:val="28"/>
        </w:rPr>
        <w:t>Осно</w:t>
      </w:r>
      <w:r w:rsidR="00AB152F" w:rsidRPr="002828F0">
        <w:rPr>
          <w:sz w:val="28"/>
          <w:szCs w:val="28"/>
        </w:rPr>
        <w:t>вной идеей создания кружка «</w:t>
      </w:r>
      <w:proofErr w:type="spellStart"/>
      <w:r w:rsidR="00AB152F" w:rsidRPr="002828F0">
        <w:rPr>
          <w:sz w:val="28"/>
          <w:szCs w:val="28"/>
        </w:rPr>
        <w:t>Инфознайка</w:t>
      </w:r>
      <w:proofErr w:type="spellEnd"/>
      <w:r w:rsidRPr="002828F0">
        <w:rPr>
          <w:sz w:val="28"/>
          <w:szCs w:val="28"/>
        </w:rPr>
        <w:t>», послужила реализация возможностей детей строить, не только по готовым схемам и образцам, но и воплощать в жизнь свои идеи, фантазии, так чтобы эти постройки были понятны не только самим детям, но и окружающим.</w:t>
      </w:r>
    </w:p>
    <w:p w:rsidR="0087205A" w:rsidRPr="00AB152F" w:rsidRDefault="0087205A" w:rsidP="0087205A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 xml:space="preserve">Кроме того, актуальность </w:t>
      </w:r>
      <w:proofErr w:type="spellStart"/>
      <w:r w:rsidRPr="00AB152F">
        <w:rPr>
          <w:rFonts w:ascii="Times New Roman" w:hAnsi="Times New Roman" w:cs="Times New Roman"/>
          <w:sz w:val="28"/>
          <w:szCs w:val="28"/>
        </w:rPr>
        <w:t>Лего-технологии</w:t>
      </w:r>
      <w:proofErr w:type="spellEnd"/>
      <w:r w:rsidRPr="00AB152F">
        <w:rPr>
          <w:rFonts w:ascii="Times New Roman" w:hAnsi="Times New Roman" w:cs="Times New Roman"/>
          <w:sz w:val="28"/>
          <w:szCs w:val="28"/>
        </w:rPr>
        <w:t xml:space="preserve"> и робототехники  значима в свете внедрения   ФГОС, так как:</w:t>
      </w:r>
    </w:p>
    <w:p w:rsidR="0087205A" w:rsidRPr="00AB152F" w:rsidRDefault="0087205A" w:rsidP="0087205A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- являются великолепным средством для интеллектуального развития дошкольников, обеспечивающих интеграцию образовательных областей (познание, коммуникация, труд, социализация);</w:t>
      </w:r>
    </w:p>
    <w:p w:rsidR="0087205A" w:rsidRPr="00AB152F" w:rsidRDefault="0087205A" w:rsidP="0087205A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-позволяют педагогу сочетать образование, воспитание и развит</w:t>
      </w:r>
      <w:r w:rsidR="00925D50">
        <w:rPr>
          <w:rFonts w:ascii="Times New Roman" w:hAnsi="Times New Roman" w:cs="Times New Roman"/>
          <w:sz w:val="28"/>
          <w:szCs w:val="28"/>
        </w:rPr>
        <w:t>ие дошкольников в режиме игры (</w:t>
      </w:r>
      <w:r w:rsidRPr="00AB152F">
        <w:rPr>
          <w:rFonts w:ascii="Times New Roman" w:hAnsi="Times New Roman" w:cs="Times New Roman"/>
          <w:sz w:val="28"/>
          <w:szCs w:val="28"/>
        </w:rPr>
        <w:t>учиться и обучаться в игре);</w:t>
      </w:r>
    </w:p>
    <w:p w:rsidR="0087205A" w:rsidRPr="00AB152F" w:rsidRDefault="0087205A" w:rsidP="0087205A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lastRenderedPageBreak/>
        <w:t>-формируют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87205A" w:rsidRPr="00AB152F" w:rsidRDefault="0087205A" w:rsidP="0087205A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-объединяют игру с  исследовательской и экспериментальной деятельностью, предоставляют ребенку  возможность экспериментировать и созидать свой собственный мир, где нет границ.</w:t>
      </w:r>
    </w:p>
    <w:p w:rsidR="0087205A" w:rsidRPr="00AB152F" w:rsidRDefault="0087205A" w:rsidP="0087205A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 xml:space="preserve">     На сегодняшний день,  </w:t>
      </w:r>
      <w:proofErr w:type="spellStart"/>
      <w:r w:rsidR="002828F0" w:rsidRPr="002828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B152F">
        <w:rPr>
          <w:rFonts w:ascii="Times New Roman" w:hAnsi="Times New Roman" w:cs="Times New Roman"/>
          <w:sz w:val="28"/>
          <w:szCs w:val="28"/>
        </w:rPr>
        <w:t>- конструкторы   активно  используются  воспитан</w:t>
      </w:r>
      <w:r w:rsidR="00A431B3" w:rsidRPr="00AB152F">
        <w:rPr>
          <w:rFonts w:ascii="Times New Roman" w:hAnsi="Times New Roman" w:cs="Times New Roman"/>
          <w:sz w:val="28"/>
          <w:szCs w:val="28"/>
        </w:rPr>
        <w:t xml:space="preserve">никами  </w:t>
      </w:r>
      <w:r w:rsidRPr="00AB152F">
        <w:rPr>
          <w:rFonts w:ascii="Times New Roman" w:hAnsi="Times New Roman" w:cs="Times New Roman"/>
          <w:sz w:val="28"/>
          <w:szCs w:val="28"/>
        </w:rPr>
        <w:t xml:space="preserve"> в игровой </w:t>
      </w:r>
      <w:r w:rsidR="002828F0">
        <w:rPr>
          <w:rFonts w:ascii="Times New Roman" w:hAnsi="Times New Roman" w:cs="Times New Roman"/>
          <w:sz w:val="28"/>
          <w:szCs w:val="28"/>
        </w:rPr>
        <w:t xml:space="preserve">деятельности.  Идея сделать </w:t>
      </w:r>
      <w:proofErr w:type="spellStart"/>
      <w:r w:rsidR="002828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B152F">
        <w:rPr>
          <w:rFonts w:ascii="Times New Roman" w:hAnsi="Times New Roman" w:cs="Times New Roman"/>
          <w:sz w:val="28"/>
          <w:szCs w:val="28"/>
        </w:rPr>
        <w:t>- конструирование  процессом направляемым, расширить   содержание конструкторской  деятельности дошкольников, за счет внедрения конструкторов нового поколения, а также  привлечь родителей к совместному техническому творчеству  легла в основу нашего инновационного проекта.</w:t>
      </w:r>
    </w:p>
    <w:p w:rsidR="00583BEB" w:rsidRPr="00AB152F" w:rsidRDefault="00583BEB" w:rsidP="00583BEB">
      <w:pPr>
        <w:pStyle w:val="a6"/>
        <w:shd w:val="clear" w:color="auto" w:fill="FFFFFF"/>
        <w:spacing w:before="120" w:beforeAutospacing="0" w:after="120" w:afterAutospacing="0" w:line="324" w:lineRule="atLeast"/>
        <w:ind w:firstLine="360"/>
        <w:jc w:val="both"/>
        <w:rPr>
          <w:color w:val="444444"/>
          <w:sz w:val="28"/>
          <w:szCs w:val="28"/>
        </w:rPr>
      </w:pPr>
      <w:r w:rsidRPr="00AB152F">
        <w:rPr>
          <w:rStyle w:val="a7"/>
          <w:i/>
          <w:iCs/>
          <w:color w:val="444444"/>
          <w:sz w:val="28"/>
          <w:szCs w:val="28"/>
        </w:rPr>
        <w:t>Новизна:</w:t>
      </w:r>
    </w:p>
    <w:p w:rsidR="00410367" w:rsidRPr="00AB152F" w:rsidRDefault="00583BEB" w:rsidP="00410367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Занятия ЛЕГО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</w:t>
      </w:r>
      <w:r w:rsidR="002828F0">
        <w:rPr>
          <w:rFonts w:ascii="Times New Roman" w:hAnsi="Times New Roman" w:cs="Times New Roman"/>
          <w:sz w:val="28"/>
          <w:szCs w:val="28"/>
        </w:rPr>
        <w:t>ательных областей в кружке «</w:t>
      </w:r>
      <w:proofErr w:type="spellStart"/>
      <w:r w:rsidR="002828F0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AB152F">
        <w:rPr>
          <w:rFonts w:ascii="Times New Roman" w:hAnsi="Times New Roman" w:cs="Times New Roman"/>
          <w:sz w:val="28"/>
          <w:szCs w:val="28"/>
        </w:rPr>
        <w:t>» открывает возможности для реализации новых концепций дошкольников, овладения новыми навыками и расширения круга интересов.</w:t>
      </w:r>
      <w:r w:rsidR="00410367" w:rsidRPr="00AB152F">
        <w:rPr>
          <w:rFonts w:ascii="Times New Roman" w:hAnsi="Times New Roman" w:cs="Times New Roman"/>
          <w:sz w:val="28"/>
          <w:szCs w:val="28"/>
        </w:rPr>
        <w:t xml:space="preserve"> Новизна проекта  заключается  в адаптации  конструктор</w:t>
      </w:r>
      <w:r w:rsidR="00AB152F">
        <w:rPr>
          <w:rFonts w:ascii="Times New Roman" w:hAnsi="Times New Roman" w:cs="Times New Roman"/>
          <w:sz w:val="28"/>
          <w:szCs w:val="28"/>
        </w:rPr>
        <w:t xml:space="preserve">ов нового поколения  </w:t>
      </w:r>
      <w:r w:rsidR="00AB152F" w:rsidRPr="00AB152F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AB152F" w:rsidRPr="00AB152F">
        <w:rPr>
          <w:rFonts w:ascii="Times New Roman" w:hAnsi="Times New Roman" w:cs="Times New Roman"/>
          <w:sz w:val="28"/>
          <w:szCs w:val="28"/>
        </w:rPr>
        <w:t>EducationWeDo</w:t>
      </w:r>
      <w:r w:rsidR="00AB15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B152F">
        <w:rPr>
          <w:rFonts w:ascii="Times New Roman" w:hAnsi="Times New Roman" w:cs="Times New Roman"/>
          <w:sz w:val="28"/>
          <w:szCs w:val="28"/>
        </w:rPr>
        <w:t xml:space="preserve"> образовательный процесс ДОУ.</w:t>
      </w:r>
    </w:p>
    <w:p w:rsidR="00384FC4" w:rsidRPr="00AB152F" w:rsidRDefault="0087205A" w:rsidP="00384FC4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Style w:val="a7"/>
          <w:rFonts w:ascii="Times New Roman" w:hAnsi="Times New Roman" w:cs="Times New Roman"/>
          <w:i/>
          <w:iCs/>
          <w:sz w:val="28"/>
          <w:szCs w:val="28"/>
        </w:rPr>
        <w:t>Цель:</w:t>
      </w:r>
      <w:r w:rsidRPr="00AB15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F74B5" w:rsidRPr="00AB152F">
        <w:rPr>
          <w:rFonts w:ascii="Times New Roman" w:hAnsi="Times New Roman" w:cs="Times New Roman"/>
          <w:sz w:val="28"/>
          <w:szCs w:val="28"/>
        </w:rPr>
        <w:tab/>
        <w:t xml:space="preserve">Развитие творческого мышления дошкольников при создании действующих моделей с помощью конструкторов   LEGO </w:t>
      </w:r>
      <w:proofErr w:type="spellStart"/>
      <w:r w:rsidR="00EF74B5" w:rsidRPr="00AB152F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</w:p>
    <w:p w:rsidR="0087205A" w:rsidRPr="00AB152F" w:rsidRDefault="0087205A" w:rsidP="0087205A">
      <w:pPr>
        <w:pStyle w:val="a6"/>
        <w:shd w:val="clear" w:color="auto" w:fill="FFFFFF"/>
        <w:spacing w:before="120" w:beforeAutospacing="0" w:after="120" w:afterAutospacing="0" w:line="324" w:lineRule="atLeast"/>
        <w:ind w:firstLine="708"/>
        <w:jc w:val="both"/>
        <w:rPr>
          <w:sz w:val="28"/>
          <w:szCs w:val="28"/>
        </w:rPr>
      </w:pPr>
      <w:r w:rsidRPr="00AB152F">
        <w:rPr>
          <w:rStyle w:val="a7"/>
          <w:i/>
          <w:iCs/>
          <w:sz w:val="28"/>
          <w:szCs w:val="28"/>
        </w:rPr>
        <w:t>Задачи:</w:t>
      </w:r>
      <w:r w:rsidRPr="00AB152F">
        <w:rPr>
          <w:b/>
          <w:bCs/>
          <w:i/>
          <w:iCs/>
          <w:sz w:val="28"/>
          <w:szCs w:val="28"/>
        </w:rPr>
        <w:br/>
      </w:r>
      <w:r w:rsidRPr="00AB152F">
        <w:rPr>
          <w:sz w:val="28"/>
          <w:szCs w:val="28"/>
        </w:rPr>
        <w:t>1. Развивать у дошкольников интерес к моделированию и конструированию, стимулировать детское научно-техническое творчество.</w:t>
      </w:r>
    </w:p>
    <w:p w:rsidR="0087205A" w:rsidRPr="00AB152F" w:rsidRDefault="0087205A" w:rsidP="0087205A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AB152F">
        <w:rPr>
          <w:sz w:val="28"/>
          <w:szCs w:val="28"/>
        </w:rPr>
        <w:t>2. Учить видеть конструкцию объекта, анализировать ее основные части, их функциональное назначение.</w:t>
      </w:r>
    </w:p>
    <w:p w:rsidR="0087205A" w:rsidRPr="00AB152F" w:rsidRDefault="0087205A" w:rsidP="0087205A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AB152F">
        <w:rPr>
          <w:sz w:val="28"/>
          <w:szCs w:val="28"/>
        </w:rPr>
        <w:t>3. Развивать чувство симметрии и эстетического цветового решения построек.</w:t>
      </w:r>
      <w:r w:rsidRPr="00AB152F">
        <w:rPr>
          <w:sz w:val="28"/>
          <w:szCs w:val="28"/>
        </w:rPr>
        <w:br/>
        <w:t>4. Закреплять знания детей об окружающем мире.</w:t>
      </w:r>
    </w:p>
    <w:p w:rsidR="0087205A" w:rsidRPr="00AB152F" w:rsidRDefault="0087205A" w:rsidP="0087205A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AB152F">
        <w:rPr>
          <w:sz w:val="28"/>
          <w:szCs w:val="28"/>
        </w:rPr>
        <w:t>5. Совершенствовать коммуникативные навыки детей при работе в паре, коллективе, распределении обязанностей.</w:t>
      </w:r>
    </w:p>
    <w:p w:rsidR="00EF74B5" w:rsidRPr="00AB152F" w:rsidRDefault="00EF74B5" w:rsidP="0087205A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AB152F">
        <w:rPr>
          <w:sz w:val="28"/>
          <w:szCs w:val="28"/>
        </w:rPr>
        <w:t>6. Развитие логического мышления</w:t>
      </w:r>
    </w:p>
    <w:p w:rsidR="0087205A" w:rsidRPr="00AB152F" w:rsidRDefault="00EF74B5" w:rsidP="0087205A">
      <w:pPr>
        <w:pStyle w:val="a6"/>
        <w:shd w:val="clear" w:color="auto" w:fill="FFFFFF"/>
        <w:spacing w:before="120" w:beforeAutospacing="0" w:after="120" w:afterAutospacing="0" w:line="324" w:lineRule="atLeast"/>
        <w:jc w:val="both"/>
        <w:rPr>
          <w:sz w:val="28"/>
          <w:szCs w:val="28"/>
        </w:rPr>
      </w:pPr>
      <w:r w:rsidRPr="00AB152F">
        <w:rPr>
          <w:sz w:val="28"/>
          <w:szCs w:val="28"/>
        </w:rPr>
        <w:lastRenderedPageBreak/>
        <w:t>7</w:t>
      </w:r>
      <w:r w:rsidR="0087205A" w:rsidRPr="00AB152F">
        <w:rPr>
          <w:sz w:val="28"/>
          <w:szCs w:val="28"/>
        </w:rPr>
        <w:t>. Выявить одарённых, талантливых детей, обладающих нестандартным творческим мышлением, способностями в конструктивной деятельности и обеспечить дальнейшее развитие.</w:t>
      </w:r>
    </w:p>
    <w:p w:rsidR="00DD321D" w:rsidRDefault="00DD321D" w:rsidP="006A108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DD321D" w:rsidRDefault="00DD321D" w:rsidP="006A108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DD321D" w:rsidRDefault="00DD321D" w:rsidP="006A108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6A1083" w:rsidRPr="008F09C6" w:rsidRDefault="002506A5" w:rsidP="006A1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09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6A1083" w:rsidRPr="008F09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программе  учтены </w:t>
      </w:r>
      <w:proofErr w:type="spellStart"/>
      <w:r w:rsidR="006A1083" w:rsidRPr="008F09C6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общедидактические</w:t>
      </w:r>
      <w:proofErr w:type="spellEnd"/>
      <w:r w:rsidR="006A1083" w:rsidRPr="008F09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принципы:</w:t>
      </w:r>
    </w:p>
    <w:p w:rsidR="006A1083" w:rsidRPr="00AB152F" w:rsidRDefault="006A1083" w:rsidP="006A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-  принцип систематичности;</w:t>
      </w:r>
    </w:p>
    <w:p w:rsidR="006A1083" w:rsidRPr="00AB152F" w:rsidRDefault="006A1083" w:rsidP="006A1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-  принцип постепенного  усложнения;</w:t>
      </w:r>
    </w:p>
    <w:p w:rsidR="008400D5" w:rsidRDefault="0037618B" w:rsidP="0037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-  принцип доступности</w:t>
      </w:r>
    </w:p>
    <w:p w:rsidR="00610385" w:rsidRPr="00AB152F" w:rsidRDefault="00610385" w:rsidP="00376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практического обучения</w:t>
      </w:r>
    </w:p>
    <w:p w:rsidR="00410367" w:rsidRDefault="00410367" w:rsidP="00AB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B0" w:rsidRPr="002828F0" w:rsidRDefault="00CE63B0" w:rsidP="00CE63B0">
      <w:pPr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CE63B0" w:rsidRPr="00CE63B0" w:rsidRDefault="00CE63B0" w:rsidP="00CE63B0">
      <w:pPr>
        <w:spacing w:after="0" w:line="240" w:lineRule="auto"/>
        <w:ind w:firstLine="85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6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воспитанники  должны знать: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правила безопасной работы;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основные компоненты конструкторов ЛЕГО;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конструктивные особенности различных моделей, сооружений и механизмов;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виды подвижных и неподвижных соединений в конструкторе;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создавать  модели  при  помощи специальных элементов по разработанной схеме, по собственному замыслу.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-уметь критически мыслить.</w:t>
      </w:r>
    </w:p>
    <w:p w:rsidR="00CE63B0" w:rsidRPr="00583BEB" w:rsidRDefault="00CE63B0" w:rsidP="00CE6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одним из ожидаемых результатов занятий по данному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урсу является участие </w:t>
      </w:r>
      <w:proofErr w:type="gramStart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лего-конкурсах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робототехнике.</w:t>
      </w:r>
    </w:p>
    <w:p w:rsidR="00CE63B0" w:rsidRPr="00AB152F" w:rsidRDefault="00CE63B0" w:rsidP="00AB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0D5" w:rsidRPr="00AB152F" w:rsidRDefault="008400D5" w:rsidP="00AB125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B152F">
        <w:rPr>
          <w:rFonts w:ascii="Times New Roman" w:hAnsi="Times New Roman" w:cs="Times New Roman"/>
          <w:b/>
          <w:sz w:val="28"/>
          <w:szCs w:val="28"/>
          <w:u w:val="thick"/>
        </w:rPr>
        <w:t xml:space="preserve"> Содержательный раздел программы </w:t>
      </w:r>
    </w:p>
    <w:p w:rsidR="00F5361B" w:rsidRPr="00AB152F" w:rsidRDefault="008400D5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 xml:space="preserve">Комплект заданий для </w:t>
      </w:r>
      <w:r w:rsidR="00F5361B" w:rsidRPr="00AB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1B" w:rsidRPr="00AB152F">
        <w:rPr>
          <w:rFonts w:ascii="Times New Roman" w:hAnsi="Times New Roman" w:cs="Times New Roman"/>
          <w:sz w:val="28"/>
          <w:szCs w:val="28"/>
        </w:rPr>
        <w:t>конструктора</w:t>
      </w:r>
      <w:r w:rsidR="004C74B6" w:rsidRPr="00AB152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4C74B6" w:rsidRPr="00AB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B6" w:rsidRPr="00AB152F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="00F5361B" w:rsidRPr="00AB152F">
        <w:rPr>
          <w:rFonts w:ascii="Times New Roman" w:hAnsi="Times New Roman" w:cs="Times New Roman"/>
          <w:sz w:val="28"/>
          <w:szCs w:val="28"/>
        </w:rPr>
        <w:t xml:space="preserve">, позволяет детям работать в качестве юных исследователей, инженеров, математиков и даже писателей, представляя им инструкции, инструментарий и задания для </w:t>
      </w:r>
      <w:proofErr w:type="spellStart"/>
      <w:r w:rsidR="00F5361B" w:rsidRPr="00AB152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F5361B" w:rsidRPr="00AB15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618B" w:rsidRPr="00AB152F">
        <w:rPr>
          <w:rFonts w:ascii="Times New Roman" w:hAnsi="Times New Roman" w:cs="Times New Roman"/>
          <w:sz w:val="28"/>
          <w:szCs w:val="28"/>
        </w:rPr>
        <w:t>ов.</w:t>
      </w:r>
    </w:p>
    <w:p w:rsidR="00925D50" w:rsidRDefault="00925D50" w:rsidP="00AB125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925D50" w:rsidRDefault="00925D50" w:rsidP="00AB125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A2750C" w:rsidRPr="00AB152F" w:rsidRDefault="00A2750C" w:rsidP="00AB125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B152F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Этапы обучения</w:t>
      </w:r>
    </w:p>
    <w:p w:rsidR="00A2750C" w:rsidRPr="00AB152F" w:rsidRDefault="00A2750C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1) Управление взаимосвязей (при уста</w:t>
      </w:r>
      <w:r w:rsidR="00EF74B5" w:rsidRPr="00AB152F">
        <w:rPr>
          <w:rFonts w:ascii="Times New Roman" w:hAnsi="Times New Roman" w:cs="Times New Roman"/>
          <w:sz w:val="28"/>
          <w:szCs w:val="28"/>
        </w:rPr>
        <w:t xml:space="preserve">новлении взаимосвязей  дети как </w:t>
      </w:r>
      <w:r w:rsidRPr="00AB152F">
        <w:rPr>
          <w:rFonts w:ascii="Times New Roman" w:hAnsi="Times New Roman" w:cs="Times New Roman"/>
          <w:sz w:val="28"/>
          <w:szCs w:val="28"/>
        </w:rPr>
        <w:t xml:space="preserve">бы накладывают новые знания на те, которыми они уже владеют, </w:t>
      </w:r>
      <w:proofErr w:type="gramStart"/>
      <w:r w:rsidRPr="00AB152F">
        <w:rPr>
          <w:rFonts w:ascii="Times New Roman" w:hAnsi="Times New Roman" w:cs="Times New Roman"/>
          <w:sz w:val="28"/>
          <w:szCs w:val="28"/>
        </w:rPr>
        <w:t>расши</w:t>
      </w:r>
      <w:r w:rsidR="00257600" w:rsidRPr="00AB152F">
        <w:rPr>
          <w:rFonts w:ascii="Times New Roman" w:hAnsi="Times New Roman" w:cs="Times New Roman"/>
          <w:sz w:val="28"/>
          <w:szCs w:val="28"/>
        </w:rPr>
        <w:t>ряя</w:t>
      </w:r>
      <w:proofErr w:type="gramEnd"/>
      <w:r w:rsidR="00257600" w:rsidRPr="00AB152F">
        <w:rPr>
          <w:rFonts w:ascii="Times New Roman" w:hAnsi="Times New Roman" w:cs="Times New Roman"/>
          <w:sz w:val="28"/>
          <w:szCs w:val="28"/>
        </w:rPr>
        <w:t xml:space="preserve"> таким образом свои познания).</w:t>
      </w:r>
    </w:p>
    <w:p w:rsidR="00A2750C" w:rsidRPr="00AB152F" w:rsidRDefault="00A2750C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2) Конструирование (учебный материал лучше усваивает</w:t>
      </w:r>
      <w:r w:rsidR="00A720AF" w:rsidRPr="00AB152F">
        <w:rPr>
          <w:rFonts w:ascii="Times New Roman" w:hAnsi="Times New Roman" w:cs="Times New Roman"/>
          <w:sz w:val="28"/>
          <w:szCs w:val="28"/>
        </w:rPr>
        <w:t>с</w:t>
      </w:r>
      <w:r w:rsidRPr="00AB152F">
        <w:rPr>
          <w:rFonts w:ascii="Times New Roman" w:hAnsi="Times New Roman" w:cs="Times New Roman"/>
          <w:sz w:val="28"/>
          <w:szCs w:val="28"/>
        </w:rPr>
        <w:t>я тогда ,ко</w:t>
      </w:r>
      <w:r w:rsidR="00DD321D">
        <w:rPr>
          <w:rFonts w:ascii="Times New Roman" w:hAnsi="Times New Roman" w:cs="Times New Roman"/>
          <w:sz w:val="28"/>
          <w:szCs w:val="28"/>
        </w:rPr>
        <w:t xml:space="preserve">гда мозг и руки работают </w:t>
      </w:r>
      <w:proofErr w:type="spellStart"/>
      <w:r w:rsidR="00DD321D"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 w:rsidRPr="00AB1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152F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AB152F">
        <w:rPr>
          <w:rFonts w:ascii="Times New Roman" w:hAnsi="Times New Roman" w:cs="Times New Roman"/>
          <w:sz w:val="28"/>
          <w:szCs w:val="28"/>
        </w:rPr>
        <w:t xml:space="preserve"> с продуктами  </w:t>
      </w:r>
      <w:proofErr w:type="spellStart"/>
      <w:r w:rsidRPr="00AB152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B152F">
        <w:rPr>
          <w:rFonts w:ascii="Times New Roman" w:hAnsi="Times New Roman" w:cs="Times New Roman"/>
          <w:sz w:val="28"/>
          <w:szCs w:val="28"/>
        </w:rPr>
        <w:t xml:space="preserve"> базируется на </w:t>
      </w:r>
      <w:r w:rsidRPr="00610385">
        <w:rPr>
          <w:rFonts w:ascii="Times New Roman" w:hAnsi="Times New Roman" w:cs="Times New Roman"/>
          <w:sz w:val="28"/>
          <w:szCs w:val="28"/>
        </w:rPr>
        <w:t>принципе практического обучения</w:t>
      </w:r>
      <w:r w:rsidRPr="00AB152F">
        <w:rPr>
          <w:rFonts w:ascii="Times New Roman" w:hAnsi="Times New Roman" w:cs="Times New Roman"/>
          <w:sz w:val="28"/>
          <w:szCs w:val="28"/>
        </w:rPr>
        <w:t>:</w:t>
      </w:r>
      <w:r w:rsidR="00A720AF" w:rsidRPr="00AB152F">
        <w:rPr>
          <w:rFonts w:ascii="Times New Roman" w:hAnsi="Times New Roman" w:cs="Times New Roman"/>
          <w:sz w:val="28"/>
          <w:szCs w:val="28"/>
        </w:rPr>
        <w:t xml:space="preserve"> сначала обдумывание</w:t>
      </w:r>
      <w:r w:rsidR="00257600" w:rsidRPr="00AB152F">
        <w:rPr>
          <w:rFonts w:ascii="Times New Roman" w:hAnsi="Times New Roman" w:cs="Times New Roman"/>
          <w:sz w:val="28"/>
          <w:szCs w:val="28"/>
        </w:rPr>
        <w:t>,а потом создание моделей).</w:t>
      </w:r>
    </w:p>
    <w:p w:rsidR="00257600" w:rsidRPr="00AB152F" w:rsidRDefault="00257600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3) Рефлексия (обдумывая и осмысляя работу</w:t>
      </w:r>
      <w:r w:rsidR="00D01364">
        <w:rPr>
          <w:rFonts w:ascii="Times New Roman" w:hAnsi="Times New Roman" w:cs="Times New Roman"/>
          <w:sz w:val="28"/>
          <w:szCs w:val="28"/>
        </w:rPr>
        <w:t xml:space="preserve">, </w:t>
      </w:r>
      <w:r w:rsidRPr="00AB152F">
        <w:rPr>
          <w:rFonts w:ascii="Times New Roman" w:hAnsi="Times New Roman" w:cs="Times New Roman"/>
          <w:sz w:val="28"/>
          <w:szCs w:val="28"/>
        </w:rPr>
        <w:t xml:space="preserve"> де</w:t>
      </w:r>
      <w:r w:rsidR="00A720AF" w:rsidRPr="00AB152F">
        <w:rPr>
          <w:rFonts w:ascii="Times New Roman" w:hAnsi="Times New Roman" w:cs="Times New Roman"/>
          <w:sz w:val="28"/>
          <w:szCs w:val="28"/>
        </w:rPr>
        <w:t>ти углубляют понимание предмета</w:t>
      </w:r>
      <w:proofErr w:type="gramStart"/>
      <w:r w:rsidRPr="00AB15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152F">
        <w:rPr>
          <w:rFonts w:ascii="Times New Roman" w:hAnsi="Times New Roman" w:cs="Times New Roman"/>
          <w:sz w:val="28"/>
          <w:szCs w:val="28"/>
        </w:rPr>
        <w:t>ни укрепляют взаимосвязи между уже имеющимися  у них знаниями и вновь приобретенными.Они исследуют влияние модели на изменение в ее конструкции).</w:t>
      </w:r>
    </w:p>
    <w:p w:rsidR="00257600" w:rsidRPr="00AB152F" w:rsidRDefault="00257600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4) Развитие (процесс обучения эффективен</w:t>
      </w:r>
      <w:r w:rsidR="00D01364">
        <w:rPr>
          <w:rFonts w:ascii="Times New Roman" w:hAnsi="Times New Roman" w:cs="Times New Roman"/>
          <w:sz w:val="28"/>
          <w:szCs w:val="28"/>
        </w:rPr>
        <w:t>,</w:t>
      </w:r>
      <w:r w:rsidRPr="00AB152F">
        <w:rPr>
          <w:rFonts w:ascii="Times New Roman" w:hAnsi="Times New Roman" w:cs="Times New Roman"/>
          <w:sz w:val="28"/>
          <w:szCs w:val="28"/>
        </w:rPr>
        <w:t>если есть стимулы</w:t>
      </w:r>
      <w:proofErr w:type="gramStart"/>
      <w:r w:rsidRPr="00AB15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B152F">
        <w:rPr>
          <w:rFonts w:ascii="Times New Roman" w:hAnsi="Times New Roman" w:cs="Times New Roman"/>
          <w:sz w:val="28"/>
          <w:szCs w:val="28"/>
        </w:rPr>
        <w:t>од</w:t>
      </w:r>
      <w:r w:rsidR="00A720AF" w:rsidRPr="00AB152F">
        <w:rPr>
          <w:rFonts w:ascii="Times New Roman" w:hAnsi="Times New Roman" w:cs="Times New Roman"/>
          <w:sz w:val="28"/>
          <w:szCs w:val="28"/>
        </w:rPr>
        <w:t>держание такой мотивации  вдохно</w:t>
      </w:r>
      <w:r w:rsidRPr="00AB152F">
        <w:rPr>
          <w:rFonts w:ascii="Times New Roman" w:hAnsi="Times New Roman" w:cs="Times New Roman"/>
          <w:sz w:val="28"/>
          <w:szCs w:val="28"/>
        </w:rPr>
        <w:t xml:space="preserve">вляет  на дальнейшую творческую работу). </w:t>
      </w:r>
    </w:p>
    <w:p w:rsidR="00257600" w:rsidRPr="00AB152F" w:rsidRDefault="00AB4AE3" w:rsidP="00AB1252">
      <w:pPr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B152F">
        <w:rPr>
          <w:rFonts w:ascii="Times New Roman" w:hAnsi="Times New Roman" w:cs="Times New Roman"/>
          <w:b/>
          <w:sz w:val="28"/>
          <w:szCs w:val="28"/>
          <w:u w:val="thick"/>
        </w:rPr>
        <w:t>Разделы комплекта заданий</w:t>
      </w:r>
    </w:p>
    <w:p w:rsidR="00AB4AE3" w:rsidRPr="00AB152F" w:rsidRDefault="00AB4AE3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Разделы  включают в себя 12 заданий, которые разбиты на 4 раздела, по 3 задания в каждом.</w:t>
      </w:r>
    </w:p>
    <w:p w:rsidR="00AB4AE3" w:rsidRPr="00AB152F" w:rsidRDefault="00AB4AE3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proofErr w:type="gramStart"/>
      <w:r w:rsidRPr="00AB152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B152F">
        <w:rPr>
          <w:rFonts w:ascii="Times New Roman" w:hAnsi="Times New Roman" w:cs="Times New Roman"/>
          <w:sz w:val="28"/>
          <w:szCs w:val="28"/>
        </w:rPr>
        <w:t xml:space="preserve"> занимаются технологией, сборкой, программированием, а так же упражняются по всем областям:</w:t>
      </w:r>
    </w:p>
    <w:p w:rsidR="00A750DF" w:rsidRPr="00AB152F" w:rsidRDefault="00AB4AE3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AB152F">
        <w:rPr>
          <w:rFonts w:ascii="Times New Roman" w:hAnsi="Times New Roman" w:cs="Times New Roman"/>
          <w:sz w:val="28"/>
          <w:szCs w:val="28"/>
        </w:rPr>
        <w:t>(</w:t>
      </w:r>
      <w:r w:rsidR="00A750DF" w:rsidRPr="00AB152F">
        <w:rPr>
          <w:rFonts w:ascii="Times New Roman" w:hAnsi="Times New Roman" w:cs="Times New Roman"/>
          <w:sz w:val="28"/>
          <w:szCs w:val="28"/>
        </w:rPr>
        <w:t>продолжают раз</w:t>
      </w:r>
      <w:r w:rsidR="00B95F9C">
        <w:rPr>
          <w:rFonts w:ascii="Times New Roman" w:hAnsi="Times New Roman" w:cs="Times New Roman"/>
          <w:sz w:val="28"/>
          <w:szCs w:val="28"/>
        </w:rPr>
        <w:t>вивать самостоятельность в игре</w:t>
      </w:r>
      <w:r w:rsidR="00A750DF" w:rsidRPr="00AB152F">
        <w:rPr>
          <w:rFonts w:ascii="Times New Roman" w:hAnsi="Times New Roman" w:cs="Times New Roman"/>
          <w:sz w:val="28"/>
          <w:szCs w:val="28"/>
        </w:rPr>
        <w:t>, дружеские отношения)</w:t>
      </w:r>
    </w:p>
    <w:p w:rsidR="00AB4AE3" w:rsidRPr="00AB152F" w:rsidRDefault="00A750DF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B4AE3" w:rsidRPr="00AB152F">
        <w:rPr>
          <w:rFonts w:ascii="Times New Roman" w:hAnsi="Times New Roman" w:cs="Times New Roman"/>
          <w:sz w:val="28"/>
          <w:szCs w:val="28"/>
          <w:u w:val="single"/>
        </w:rPr>
        <w:t>ечевое развитие</w:t>
      </w:r>
      <w:r w:rsidR="00AB4AE3" w:rsidRPr="00AB152F">
        <w:rPr>
          <w:rFonts w:ascii="Times New Roman" w:hAnsi="Times New Roman" w:cs="Times New Roman"/>
          <w:sz w:val="28"/>
          <w:szCs w:val="28"/>
        </w:rPr>
        <w:t>(</w:t>
      </w:r>
      <w:r w:rsidRPr="00AB152F">
        <w:rPr>
          <w:rFonts w:ascii="Times New Roman" w:hAnsi="Times New Roman" w:cs="Times New Roman"/>
          <w:sz w:val="28"/>
          <w:szCs w:val="28"/>
        </w:rPr>
        <w:t>развивают речевое творчество, умение анализировать, умение использовать в процессе новые слова и знать их значение)</w:t>
      </w:r>
    </w:p>
    <w:p w:rsidR="00AB4AE3" w:rsidRPr="00AB152F" w:rsidRDefault="00AB4AE3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AB152F">
        <w:rPr>
          <w:rFonts w:ascii="Times New Roman" w:hAnsi="Times New Roman" w:cs="Times New Roman"/>
          <w:sz w:val="28"/>
          <w:szCs w:val="28"/>
        </w:rPr>
        <w:t>(</w:t>
      </w:r>
      <w:r w:rsidR="00203C73" w:rsidRPr="00AB152F">
        <w:rPr>
          <w:rFonts w:ascii="Times New Roman" w:hAnsi="Times New Roman" w:cs="Times New Roman"/>
          <w:sz w:val="28"/>
          <w:szCs w:val="28"/>
        </w:rPr>
        <w:t>развивать самостояте</w:t>
      </w:r>
      <w:r w:rsidR="00B95F9C">
        <w:rPr>
          <w:rFonts w:ascii="Times New Roman" w:hAnsi="Times New Roman" w:cs="Times New Roman"/>
          <w:sz w:val="28"/>
          <w:szCs w:val="28"/>
        </w:rPr>
        <w:t>льность, инициативу, творчество</w:t>
      </w:r>
      <w:proofErr w:type="gramStart"/>
      <w:r w:rsidR="00203C73" w:rsidRPr="00AB1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3C73" w:rsidRPr="00AB152F">
        <w:rPr>
          <w:rFonts w:ascii="Times New Roman" w:hAnsi="Times New Roman" w:cs="Times New Roman"/>
          <w:sz w:val="28"/>
          <w:szCs w:val="28"/>
        </w:rPr>
        <w:t>азвитие умения называть элементы конструктора и их цвета.Умение предвидеть конечный результат и работать по алгоритму, развитие мелкой моторики пальцев рук)</w:t>
      </w:r>
    </w:p>
    <w:p w:rsidR="00AB4AE3" w:rsidRPr="00AB152F" w:rsidRDefault="00AB4AE3" w:rsidP="00203C73">
      <w:pPr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</w:t>
      </w:r>
      <w:r w:rsidR="002506A5" w:rsidRPr="00AB152F">
        <w:rPr>
          <w:rFonts w:ascii="Times New Roman" w:hAnsi="Times New Roman" w:cs="Times New Roman"/>
          <w:sz w:val="28"/>
          <w:szCs w:val="28"/>
          <w:u w:val="single"/>
        </w:rPr>
        <w:t xml:space="preserve"> развитие</w:t>
      </w:r>
      <w:r w:rsidR="002506A5" w:rsidRPr="00AB152F">
        <w:rPr>
          <w:rFonts w:ascii="Times New Roman" w:hAnsi="Times New Roman" w:cs="Times New Roman"/>
          <w:sz w:val="28"/>
          <w:szCs w:val="28"/>
        </w:rPr>
        <w:t xml:space="preserve"> (фор</w:t>
      </w:r>
      <w:r w:rsidR="00203C73" w:rsidRPr="00AB152F">
        <w:rPr>
          <w:rFonts w:ascii="Times New Roman" w:hAnsi="Times New Roman" w:cs="Times New Roman"/>
          <w:sz w:val="28"/>
          <w:szCs w:val="28"/>
        </w:rPr>
        <w:t xml:space="preserve">мирование эмоционально-эстетических </w:t>
      </w:r>
      <w:r w:rsidR="002506A5" w:rsidRPr="00AB152F">
        <w:rPr>
          <w:rFonts w:ascii="Times New Roman" w:hAnsi="Times New Roman" w:cs="Times New Roman"/>
          <w:sz w:val="28"/>
          <w:szCs w:val="28"/>
        </w:rPr>
        <w:t>ориентаций, возможность работать под музыку)</w:t>
      </w:r>
    </w:p>
    <w:p w:rsidR="00AB4AE3" w:rsidRPr="00AB152F" w:rsidRDefault="00AB4AE3" w:rsidP="00AB1252">
      <w:pPr>
        <w:jc w:val="both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  <w:u w:val="single"/>
        </w:rPr>
        <w:t>Физическое развити</w:t>
      </w:r>
      <w:proofErr w:type="gramStart"/>
      <w:r w:rsidRPr="00AB152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B15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06A5" w:rsidRPr="00AB152F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A720AF" w:rsidRPr="00AB152F">
        <w:rPr>
          <w:rFonts w:ascii="Times New Roman" w:hAnsi="Times New Roman" w:cs="Times New Roman"/>
          <w:sz w:val="28"/>
          <w:szCs w:val="28"/>
        </w:rPr>
        <w:t xml:space="preserve"> работы использование </w:t>
      </w:r>
      <w:proofErr w:type="spellStart"/>
      <w:r w:rsidR="00A720AF" w:rsidRPr="00AB152F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2506A5" w:rsidRPr="00AB152F">
        <w:rPr>
          <w:rFonts w:ascii="Times New Roman" w:hAnsi="Times New Roman" w:cs="Times New Roman"/>
          <w:sz w:val="28"/>
          <w:szCs w:val="28"/>
        </w:rPr>
        <w:t>)</w:t>
      </w:r>
    </w:p>
    <w:p w:rsidR="00535889" w:rsidRPr="00AB152F" w:rsidRDefault="00535889" w:rsidP="00AB1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889" w:rsidRPr="00AB152F" w:rsidRDefault="00535889" w:rsidP="00A720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CB0B7B" w:rsidRPr="00AB152F" w:rsidRDefault="00A720AF" w:rsidP="00CE6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52F">
        <w:rPr>
          <w:rFonts w:ascii="Times New Roman" w:hAnsi="Times New Roman" w:cs="Times New Roman"/>
          <w:sz w:val="28"/>
          <w:szCs w:val="28"/>
        </w:rPr>
        <w:t>Кри</w:t>
      </w:r>
      <w:r w:rsidR="00CB0B7B" w:rsidRPr="00AB152F">
        <w:rPr>
          <w:rFonts w:ascii="Times New Roman" w:hAnsi="Times New Roman" w:cs="Times New Roman"/>
          <w:sz w:val="28"/>
          <w:szCs w:val="28"/>
        </w:rPr>
        <w:t>терии оценки</w:t>
      </w:r>
    </w:p>
    <w:tbl>
      <w:tblPr>
        <w:tblStyle w:val="a4"/>
        <w:tblW w:w="0" w:type="auto"/>
        <w:jc w:val="center"/>
        <w:tblInd w:w="-1310" w:type="dxa"/>
        <w:tblLook w:val="04A0"/>
      </w:tblPr>
      <w:tblGrid>
        <w:gridCol w:w="3301"/>
        <w:gridCol w:w="3302"/>
        <w:gridCol w:w="4171"/>
      </w:tblGrid>
      <w:tr w:rsidR="00B108AB" w:rsidRPr="00AB152F" w:rsidTr="00B95F9C">
        <w:trPr>
          <w:jc w:val="center"/>
        </w:trPr>
        <w:tc>
          <w:tcPr>
            <w:tcW w:w="3301" w:type="dxa"/>
          </w:tcPr>
          <w:p w:rsidR="00B108AB" w:rsidRPr="00AB152F" w:rsidRDefault="00B108AB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Усвоение программы</w:t>
            </w:r>
          </w:p>
        </w:tc>
        <w:tc>
          <w:tcPr>
            <w:tcW w:w="3302" w:type="dxa"/>
          </w:tcPr>
          <w:p w:rsidR="00B108AB" w:rsidRPr="00AB152F" w:rsidRDefault="00B108AB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Частичное  усвоение</w:t>
            </w:r>
          </w:p>
        </w:tc>
        <w:tc>
          <w:tcPr>
            <w:tcW w:w="4171" w:type="dxa"/>
          </w:tcPr>
          <w:p w:rsidR="00B108AB" w:rsidRPr="00AB152F" w:rsidRDefault="00B108AB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B108AB" w:rsidRPr="00AB152F" w:rsidTr="00B95F9C">
        <w:trPr>
          <w:jc w:val="center"/>
        </w:trPr>
        <w:tc>
          <w:tcPr>
            <w:tcW w:w="3301" w:type="dxa"/>
          </w:tcPr>
          <w:p w:rsidR="00B108AB" w:rsidRPr="00AB152F" w:rsidRDefault="00B108AB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20CC" w:rsidRPr="00AB152F">
              <w:rPr>
                <w:rFonts w:ascii="Times New Roman" w:hAnsi="Times New Roman" w:cs="Times New Roman"/>
                <w:sz w:val="28"/>
                <w:szCs w:val="28"/>
              </w:rPr>
              <w:t>знает и называет элементы конструктора</w:t>
            </w:r>
          </w:p>
        </w:tc>
        <w:tc>
          <w:tcPr>
            <w:tcW w:w="3302" w:type="dxa"/>
          </w:tcPr>
          <w:p w:rsidR="00B108AB" w:rsidRPr="00AB152F" w:rsidRDefault="00D820CC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Узнает элементы, но затрудняется с ответом</w:t>
            </w:r>
          </w:p>
        </w:tc>
        <w:tc>
          <w:tcPr>
            <w:tcW w:w="4171" w:type="dxa"/>
          </w:tcPr>
          <w:p w:rsidR="00B108AB" w:rsidRPr="00AB152F" w:rsidRDefault="00D820CC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Предложить заучить трудно запоминающиеся элементы</w:t>
            </w:r>
          </w:p>
        </w:tc>
      </w:tr>
      <w:tr w:rsidR="00B108AB" w:rsidRPr="00AB152F" w:rsidTr="00B95F9C">
        <w:trPr>
          <w:jc w:val="center"/>
        </w:trPr>
        <w:tc>
          <w:tcPr>
            <w:tcW w:w="3301" w:type="dxa"/>
          </w:tcPr>
          <w:p w:rsidR="00B108AB" w:rsidRPr="00AB152F" w:rsidRDefault="00D820CC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Проявляет самостоятельность, аккуратность</w:t>
            </w:r>
          </w:p>
        </w:tc>
        <w:tc>
          <w:tcPr>
            <w:tcW w:w="3302" w:type="dxa"/>
          </w:tcPr>
          <w:p w:rsidR="00B108AB" w:rsidRPr="00AB152F" w:rsidRDefault="00D820CC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Затрудняется в выборе деталей, проявляет относительный уровень в уборке рабочего места</w:t>
            </w:r>
          </w:p>
        </w:tc>
        <w:tc>
          <w:tcPr>
            <w:tcW w:w="4171" w:type="dxa"/>
          </w:tcPr>
          <w:p w:rsidR="00B108AB" w:rsidRPr="00AB152F" w:rsidRDefault="00D820CC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Предложить чаще оглядывать свое рабочее место</w:t>
            </w:r>
          </w:p>
        </w:tc>
      </w:tr>
      <w:tr w:rsidR="00B108AB" w:rsidRPr="00AB152F" w:rsidTr="00B95F9C">
        <w:trPr>
          <w:jc w:val="center"/>
        </w:trPr>
        <w:tc>
          <w:tcPr>
            <w:tcW w:w="3301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Плодотворно сотрудничает в коллективе</w:t>
            </w:r>
          </w:p>
        </w:tc>
        <w:tc>
          <w:tcPr>
            <w:tcW w:w="3302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Конфликтно участвует в коллективном творчестве</w:t>
            </w:r>
          </w:p>
        </w:tc>
        <w:tc>
          <w:tcPr>
            <w:tcW w:w="4171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Предложить настольные коллективные игры</w:t>
            </w:r>
          </w:p>
        </w:tc>
      </w:tr>
      <w:tr w:rsidR="00B108AB" w:rsidRPr="00AB152F" w:rsidTr="00B95F9C">
        <w:trPr>
          <w:jc w:val="center"/>
        </w:trPr>
        <w:tc>
          <w:tcPr>
            <w:tcW w:w="3301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обыгрывать свой продукт</w:t>
            </w:r>
          </w:p>
        </w:tc>
        <w:tc>
          <w:tcPr>
            <w:tcW w:w="3302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Затруднение в описании своих действий</w:t>
            </w:r>
          </w:p>
        </w:tc>
        <w:tc>
          <w:tcPr>
            <w:tcW w:w="4171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Предложить  ребенку дат</w:t>
            </w:r>
            <w:r w:rsidR="00DD321D">
              <w:rPr>
                <w:rFonts w:ascii="Times New Roman" w:hAnsi="Times New Roman" w:cs="Times New Roman"/>
                <w:sz w:val="28"/>
                <w:szCs w:val="28"/>
              </w:rPr>
              <w:t>ь краткое описание любимой игруш</w:t>
            </w: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B108AB" w:rsidRPr="00AB152F" w:rsidTr="00B95F9C">
        <w:trPr>
          <w:jc w:val="center"/>
        </w:trPr>
        <w:tc>
          <w:tcPr>
            <w:tcW w:w="3301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Умение работать по схеме</w:t>
            </w:r>
          </w:p>
        </w:tc>
        <w:tc>
          <w:tcPr>
            <w:tcW w:w="3302" w:type="dxa"/>
          </w:tcPr>
          <w:p w:rsidR="00B108AB" w:rsidRPr="00AB152F" w:rsidRDefault="00623243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иногда забывает пользоваться </w:t>
            </w:r>
            <w:r w:rsidR="00BE17E1" w:rsidRPr="00AB152F">
              <w:rPr>
                <w:rFonts w:ascii="Times New Roman" w:hAnsi="Times New Roman" w:cs="Times New Roman"/>
                <w:sz w:val="28"/>
                <w:szCs w:val="28"/>
              </w:rPr>
              <w:t>схемой</w:t>
            </w:r>
            <w:proofErr w:type="gramStart"/>
            <w:r w:rsidR="00BE17E1" w:rsidRPr="00AB15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E17E1" w:rsidRPr="00AB152F">
              <w:rPr>
                <w:rFonts w:ascii="Times New Roman" w:hAnsi="Times New Roman" w:cs="Times New Roman"/>
                <w:sz w:val="28"/>
                <w:szCs w:val="28"/>
              </w:rPr>
              <w:t xml:space="preserve"> а придумывает свой алгоритм действий</w:t>
            </w:r>
          </w:p>
        </w:tc>
        <w:tc>
          <w:tcPr>
            <w:tcW w:w="4171" w:type="dxa"/>
          </w:tcPr>
          <w:p w:rsidR="00B108AB" w:rsidRPr="00AB152F" w:rsidRDefault="00BE17E1" w:rsidP="00AB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F">
              <w:rPr>
                <w:rFonts w:ascii="Times New Roman" w:hAnsi="Times New Roman" w:cs="Times New Roman"/>
                <w:sz w:val="28"/>
                <w:szCs w:val="28"/>
              </w:rPr>
              <w:t>Предложить выполнение  различных игр и упражнений на тренировку памяти и внимания</w:t>
            </w:r>
          </w:p>
        </w:tc>
      </w:tr>
    </w:tbl>
    <w:p w:rsidR="00CB0B7B" w:rsidRDefault="00CB0B7B" w:rsidP="00AB1252">
      <w:pPr>
        <w:jc w:val="both"/>
        <w:rPr>
          <w:sz w:val="32"/>
          <w:szCs w:val="32"/>
          <w:u w:val="thick"/>
        </w:rPr>
      </w:pPr>
    </w:p>
    <w:p w:rsidR="00583BEB" w:rsidRPr="00583BEB" w:rsidRDefault="00583BEB" w:rsidP="00583B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583BE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Календарно-тематическое планирование</w:t>
      </w:r>
      <w:r w:rsidR="00B95F9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(72 часа</w:t>
      </w:r>
      <w:r w:rsidRPr="00583BE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4"/>
        <w:gridCol w:w="537"/>
        <w:gridCol w:w="4211"/>
        <w:gridCol w:w="4720"/>
      </w:tblGrid>
      <w:tr w:rsidR="00D01364" w:rsidRPr="00583BEB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B95F9C" w:rsidRDefault="00D01364" w:rsidP="00583BE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99e66641fe7c77fb7b441f10a6877a8a64816704"/>
            <w:bookmarkStart w:id="1" w:name="0"/>
            <w:bookmarkEnd w:id="0"/>
            <w:bookmarkEnd w:id="1"/>
            <w:r w:rsidRPr="00B95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583BEB" w:rsidRDefault="00D01364" w:rsidP="00583BE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занятия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583BEB" w:rsidRDefault="00D01364" w:rsidP="00583BE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занятия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583BEB" w:rsidRDefault="00D01364" w:rsidP="00583BEB">
            <w:pPr>
              <w:spacing w:after="0" w:line="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Краткое описание  содержания занятия</w:t>
            </w:r>
          </w:p>
        </w:tc>
      </w:tr>
      <w:tr w:rsidR="00D01364" w:rsidRPr="00DD321D" w:rsidTr="00707485">
        <w:trPr>
          <w:trHeight w:val="4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D0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Введение в робототехнику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1Инструктаж по технике безопасности. </w:t>
            </w:r>
          </w:p>
          <w:p w:rsidR="00D01364" w:rsidRPr="00DD321D" w:rsidRDefault="00D01364" w:rsidP="00583BEB">
            <w:pPr>
              <w:spacing w:after="0" w:line="40" w:lineRule="atLeast"/>
              <w:ind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роботов в современном мире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D01364" w:rsidRPr="00DD321D" w:rsidRDefault="00D01364" w:rsidP="00583BE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  <w:p w:rsidR="00D01364" w:rsidRPr="00DD321D" w:rsidRDefault="00D01364" w:rsidP="00583BE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  <w:p w:rsidR="00D01364" w:rsidRPr="00DD321D" w:rsidRDefault="00D01364" w:rsidP="00583BEB">
            <w:pPr>
              <w:spacing w:after="0" w:line="40" w:lineRule="atLeast"/>
              <w:ind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роботот</w:t>
            </w:r>
            <w:r w:rsidR="00925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ехники </w:t>
            </w: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глубокой древности до наших дней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2Идея создания роботов. История робототехники.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3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Что такое робот.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современных роботов. </w:t>
            </w: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 роботов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Определение понятия «робота».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роботов по назначению. </w:t>
            </w: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 роботов.</w:t>
            </w:r>
          </w:p>
        </w:tc>
      </w:tr>
      <w:tr w:rsidR="00D01364" w:rsidRPr="00DD321D" w:rsidTr="00D01364">
        <w:trPr>
          <w:trHeight w:val="22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Виды современных роботов. Соревнования роботов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D01364" w:rsidRPr="00DD321D" w:rsidTr="00847C29">
        <w:trPr>
          <w:trHeight w:val="22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D0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шаги в робототехнику</w:t>
            </w:r>
          </w:p>
        </w:tc>
      </w:tr>
      <w:tr w:rsidR="00D01364" w:rsidRPr="00DD321D" w:rsidTr="00D01364">
        <w:trPr>
          <w:trHeight w:val="46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конструктором ЛЕГО-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gramEnd"/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составляющими частями среды конструктора</w:t>
            </w:r>
          </w:p>
        </w:tc>
      </w:tr>
      <w:tr w:rsidR="00D01364" w:rsidRPr="00DD321D" w:rsidTr="00D01364">
        <w:trPr>
          <w:trHeight w:val="22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ЛЕГО-стране. Исследователи цвета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конструктором с ЛЕГО-деталями, с цветом ЛЕГО-элементов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D01364" w:rsidRPr="00DD321D" w:rsidTr="00D01364">
        <w:trPr>
          <w:trHeight w:val="102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 «кирпичиков» конструктора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знакомства детей с конструктором ЛЕГО, с формой ЛЕГО-деталей, которые похожи на кирпичики, и вариантами их скреплений. Начало составления ЛЕГО-словаря.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навыка различения деталей в коробке, умения слушать инструкцию педагога.</w:t>
            </w:r>
          </w:p>
        </w:tc>
      </w:tr>
      <w:tr w:rsidR="00D01364" w:rsidRPr="00DD321D" w:rsidTr="00D01364">
        <w:trPr>
          <w:trHeight w:val="90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конструктора и видов их соединения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Продолжить знакомство детей с конструктором ЛЕГО, с формой ЛЕГО-деталей, которые похожи на формочки, и вариантами их скреплений. Продолжить составление ЛЕГО-словаря. Вырабатывать навык ориентации в деталях, их классификации, умение слушать инструкцию педагога</w:t>
            </w:r>
          </w:p>
        </w:tc>
      </w:tr>
      <w:tr w:rsidR="00D01364" w:rsidRPr="00DD321D" w:rsidTr="00D01364">
        <w:trPr>
          <w:trHeight w:val="10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0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 и ось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мотором.  Построение модели, показанной на картинке. Выработка навыка  поворота изображений и подсоединения мотора к ЛЕГО-коммутатору.</w:t>
            </w:r>
          </w:p>
        </w:tc>
      </w:tr>
      <w:tr w:rsidR="00D01364" w:rsidRPr="00DD321D" w:rsidTr="00D01364">
        <w:trPr>
          <w:trHeight w:val="3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ROBO-конструирование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панелью инструментов, функциональными командами; составление программ в режиме Конструирования.</w:t>
            </w:r>
          </w:p>
        </w:tc>
      </w:tr>
      <w:tr w:rsidR="00D01364" w:rsidRPr="00DD321D" w:rsidTr="00D01364">
        <w:trPr>
          <w:trHeight w:val="46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Зубчатые колёса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зубчатыми колёсами.  Построение модели, показанной на картинке. Выработка навыка  запуска и остановки выполнения программы.</w:t>
            </w:r>
          </w:p>
        </w:tc>
      </w:tr>
      <w:tr w:rsidR="00D01364" w:rsidRPr="00DD321D" w:rsidTr="00D01364">
        <w:trPr>
          <w:trHeight w:val="22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Понижающая зубчатая передача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понижающей и повышающей зубчатыми  передачами.  Построение модели, показанной на картинке. Выработка навыка  запуска и остановки выполнения. Понятие ведомого колеса.</w:t>
            </w:r>
          </w:p>
        </w:tc>
      </w:tr>
      <w:tr w:rsidR="00D01364" w:rsidRPr="00DD321D" w:rsidTr="00D01364">
        <w:trPr>
          <w:trHeight w:val="28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Повышающая зубчатая передача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6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22, 23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WeDo</w:t>
            </w:r>
            <w:proofErr w:type="spell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ind w:left="360"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и ход программы. Датчики и их параметры: </w:t>
            </w:r>
          </w:p>
          <w:p w:rsidR="00D01364" w:rsidRPr="00DD321D" w:rsidRDefault="00D01364" w:rsidP="00583BEB">
            <w:pPr>
              <w:spacing w:after="0" w:line="240" w:lineRule="auto"/>
              <w:ind w:left="360" w:right="-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Датчик поворота; </w:t>
            </w:r>
          </w:p>
          <w:p w:rsidR="00D01364" w:rsidRPr="00DD321D" w:rsidRDefault="00D01364" w:rsidP="00583B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Датчик наклона.</w:t>
            </w:r>
          </w:p>
        </w:tc>
      </w:tr>
      <w:tr w:rsidR="00D01364" w:rsidRPr="00DD321D" w:rsidTr="00D01364">
        <w:trPr>
          <w:trHeight w:val="46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Перекрёстная и ременная передача.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перекрёстной и ременной передачей  Построение модели, показанной на картинке. Сравнение данных видов передачи.</w:t>
            </w:r>
          </w:p>
        </w:tc>
      </w:tr>
      <w:tr w:rsidR="00D01364" w:rsidRPr="00DD321D" w:rsidTr="00D01364">
        <w:trPr>
          <w:trHeight w:val="70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26,  27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и увеличение скорости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способами  снижения и увеличения скорости.  Построение модели, показанной на картинке. Сравнение  поведения шкивов в данном занятии и в занятиях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«Ременная передача» и «Перекрёстная ременная передача».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Коронное зубчатое колесо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коронными зубчатыми колёсами.  Построение модели, показанной на картинке. Выработка навыка  запуска и остановки выполнения программы.  Сравнение  вращения зубчатых колёса в данном занятии с тем, как они вращались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«Повышающая</w:t>
            </w:r>
          </w:p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зубчатая передача» и «Понижающая зубчатая передача».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Червячная зубчатая передача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червячной зубчатой передачей  Построение модели, показанной на картинке. Сравнение  вращения зубчатых колёс в данном занятии с тем, как они вращались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«Зубчатые колёса», «Промежуточное зубчатое колесо», «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Повышающая</w:t>
            </w:r>
            <w:proofErr w:type="gramEnd"/>
          </w:p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зубчатая передача», «Понижающая зубчатая передача» и «Коронное зубчатое колесо»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анных видов передачи.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Кулачок и рычаг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Кулачок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ычаг</w:t>
            </w:r>
            <w:proofErr w:type="spell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как  простейший механизм, состоящий из перекладины, вращающейся вокруг опоры.</w:t>
            </w:r>
          </w:p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«плечо груза». Построение модели, показанной на картинке.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34, 35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 « Цикл»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ind w:right="-144" w:firstLine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«Цикл»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1364" w:rsidRPr="00DD321D" w:rsidRDefault="00D01364" w:rsidP="00583BEB">
            <w:pPr>
              <w:spacing w:after="0" w:line="240" w:lineRule="auto"/>
              <w:ind w:right="-144" w:firstLine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команд в программе и на схеме. </w:t>
            </w:r>
          </w:p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 работы Блока Цикл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Входом и без него?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36, 37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 «Прибавить к Экрану»  и « Вычесть из Экрана»,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данными блоками. Построение модели, показанной на картинке. Выработка навыка  запуска и остановки выполнения </w:t>
            </w: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программы.  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38, 39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 «Начать при получении письма»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с блоком «Начать при получении письма»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Назначение данного блока.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Использование блока «Начать при получении письма» в качестве «пульта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дистанционного управления» для запуска другой программы, или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одновременного</w:t>
            </w:r>
          </w:p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запуска нескольких различных программ.</w:t>
            </w:r>
          </w:p>
        </w:tc>
      </w:tr>
      <w:tr w:rsidR="00D01364" w:rsidRPr="00DD321D" w:rsidTr="00D72FE6">
        <w:trPr>
          <w:trHeight w:val="4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D0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3. Работа с комплектами заданий «Забавные механизмы»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40, 41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1Танцующие птицы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и программирование действующей модели.</w:t>
            </w:r>
          </w:p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Демонстрация модели. Составление собственной программы, демонстрация модели. Использование модели для выполнения задач, по </w:t>
            </w:r>
            <w:proofErr w:type="gramStart"/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сути</w:t>
            </w:r>
            <w:proofErr w:type="gramEnd"/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являющихся упражнениями из курсов естественных наук, технологии, математики, развития речи.</w:t>
            </w:r>
          </w:p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42, 43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Умная вертушка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44, 45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Обезьянка-барабанщица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E0474D">
        <w:trPr>
          <w:trHeight w:val="4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D0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 Работа с комплектами заданий «Звери»</w:t>
            </w:r>
          </w:p>
        </w:tc>
      </w:tr>
      <w:tr w:rsidR="00D01364" w:rsidRPr="00DD321D" w:rsidTr="00D01364"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46, 47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Голодный аллигатор  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48, 49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Рычащий лев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50, 51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Порхающая птица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EF37B1">
        <w:trPr>
          <w:trHeight w:val="4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D0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 Работа с комплектами заданий «Футбол»</w:t>
            </w:r>
          </w:p>
        </w:tc>
      </w:tr>
      <w:tr w:rsidR="00D01364" w:rsidRPr="00DD321D" w:rsidTr="00D01364"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52, 53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Нападающий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54, 55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Вратарь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56, 57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Ликующие болельщики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960AD0">
        <w:trPr>
          <w:trHeight w:val="4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D0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5. Работа с комплектами заданий «Приключения»</w:t>
            </w: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58, 59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Спасение самолёта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247B33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247B33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247B33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60, 61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247B33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Спасение от великана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247B33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62, 63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Непотопляемый парусник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247B33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64, 65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собственного творческого проекта.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66. 67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Демонстрация и защита проектов.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  <w:tr w:rsidR="00D01364" w:rsidRPr="00DD321D" w:rsidTr="00D01364">
        <w:trPr>
          <w:trHeight w:val="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2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 по курсу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01364" w:rsidRPr="00DD321D" w:rsidRDefault="00D01364" w:rsidP="00583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4"/>
                <w:szCs w:val="18"/>
                <w:lang w:eastAsia="ru-RU"/>
              </w:rPr>
            </w:pPr>
          </w:p>
        </w:tc>
      </w:tr>
    </w:tbl>
    <w:p w:rsidR="00CE63B0" w:rsidRPr="00DD321D" w:rsidRDefault="00CE63B0" w:rsidP="00583BE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63B0" w:rsidRPr="00CE63B0" w:rsidRDefault="00247B33" w:rsidP="00583BE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Организационный раздел</w:t>
      </w:r>
    </w:p>
    <w:p w:rsidR="00CE63B0" w:rsidRPr="00CE63B0" w:rsidRDefault="00CE63B0" w:rsidP="00583BE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321D" w:rsidRPr="00DC506B" w:rsidRDefault="00CE63B0" w:rsidP="00CE63B0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63B0">
        <w:rPr>
          <w:sz w:val="28"/>
          <w:szCs w:val="28"/>
          <w:shd w:val="clear" w:color="auto" w:fill="FFFFFF"/>
        </w:rPr>
        <w:t xml:space="preserve">Кружок проходит 1 раз в неделю, длительность занятия не более 25 минут. </w:t>
      </w:r>
      <w:r w:rsidRPr="00DC506B">
        <w:rPr>
          <w:color w:val="000000" w:themeColor="text1"/>
          <w:sz w:val="28"/>
          <w:szCs w:val="28"/>
          <w:shd w:val="clear" w:color="auto" w:fill="FFFFFF"/>
        </w:rPr>
        <w:t xml:space="preserve">Посещают занятия дети старшего возраста. </w:t>
      </w:r>
      <w:r w:rsidR="00DD321D" w:rsidRPr="00DC506B">
        <w:rPr>
          <w:color w:val="000000" w:themeColor="text1"/>
          <w:sz w:val="28"/>
          <w:szCs w:val="28"/>
          <w:shd w:val="clear" w:color="auto" w:fill="FFFFFF"/>
        </w:rPr>
        <w:t>Курс рассчитан 72 часа.</w:t>
      </w:r>
    </w:p>
    <w:p w:rsidR="00247B33" w:rsidRDefault="00247B33" w:rsidP="00CE63B0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sz w:val="28"/>
          <w:szCs w:val="28"/>
          <w:shd w:val="clear" w:color="auto" w:fill="FFFFFF"/>
        </w:rPr>
      </w:pPr>
    </w:p>
    <w:p w:rsidR="00CE63B0" w:rsidRDefault="00DD321D" w:rsidP="00CE63B0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b/>
          <w:sz w:val="28"/>
          <w:szCs w:val="28"/>
          <w:shd w:val="clear" w:color="auto" w:fill="FFFFFF"/>
        </w:rPr>
      </w:pPr>
      <w:r w:rsidRPr="00247B33">
        <w:rPr>
          <w:b/>
          <w:sz w:val="28"/>
          <w:szCs w:val="28"/>
          <w:shd w:val="clear" w:color="auto" w:fill="FFFFFF"/>
        </w:rPr>
        <w:t>У</w:t>
      </w:r>
      <w:r w:rsidR="00CE63B0" w:rsidRPr="00247B33">
        <w:rPr>
          <w:b/>
          <w:sz w:val="28"/>
          <w:szCs w:val="28"/>
          <w:shd w:val="clear" w:color="auto" w:fill="FFFFFF"/>
        </w:rPr>
        <w:t>чебный план</w:t>
      </w:r>
    </w:p>
    <w:p w:rsidR="00247B33" w:rsidRPr="00247B33" w:rsidRDefault="00247B33" w:rsidP="00CE63B0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6379"/>
        <w:gridCol w:w="2284"/>
      </w:tblGrid>
      <w:tr w:rsidR="00247B33" w:rsidTr="00CB5D78">
        <w:tc>
          <w:tcPr>
            <w:tcW w:w="1242" w:type="dxa"/>
          </w:tcPr>
          <w:p w:rsidR="00247B33" w:rsidRPr="00247B33" w:rsidRDefault="00247B33" w:rsidP="00CE6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 №</w:t>
            </w:r>
          </w:p>
        </w:tc>
        <w:tc>
          <w:tcPr>
            <w:tcW w:w="6379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6B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2284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47B33" w:rsidTr="00CB5D78">
        <w:tc>
          <w:tcPr>
            <w:tcW w:w="1242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в робототехнику</w:t>
            </w:r>
          </w:p>
        </w:tc>
        <w:tc>
          <w:tcPr>
            <w:tcW w:w="2284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7B33" w:rsidTr="00CB5D78">
        <w:tc>
          <w:tcPr>
            <w:tcW w:w="1242" w:type="dxa"/>
          </w:tcPr>
          <w:p w:rsidR="00247B33" w:rsidRPr="008F09C6" w:rsidRDefault="008F09C6" w:rsidP="00CE63B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u w:val="single" w:color="FFFFFF" w:themeColor="background1"/>
              </w:rPr>
            </w:pPr>
            <w:r w:rsidRPr="008F09C6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u w:val="single" w:color="FFFFFF" w:themeColor="background1"/>
              </w:rPr>
              <w:t>2</w:t>
            </w:r>
          </w:p>
        </w:tc>
        <w:tc>
          <w:tcPr>
            <w:tcW w:w="6379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ервые шаги в робототехнику</w:t>
            </w:r>
          </w:p>
        </w:tc>
        <w:tc>
          <w:tcPr>
            <w:tcW w:w="2284" w:type="dxa"/>
          </w:tcPr>
          <w:p w:rsidR="00247B33" w:rsidRDefault="004D7671" w:rsidP="00CE63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u w:val="thick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47B33" w:rsidTr="00CB5D78">
        <w:tc>
          <w:tcPr>
            <w:tcW w:w="1242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3</w:t>
            </w:r>
          </w:p>
        </w:tc>
        <w:tc>
          <w:tcPr>
            <w:tcW w:w="6379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абота с комплектом заданий «Забавные механизмы»</w:t>
            </w:r>
          </w:p>
        </w:tc>
        <w:tc>
          <w:tcPr>
            <w:tcW w:w="2284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B33" w:rsidTr="00CB5D78">
        <w:tc>
          <w:tcPr>
            <w:tcW w:w="1242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4</w:t>
            </w:r>
          </w:p>
        </w:tc>
        <w:tc>
          <w:tcPr>
            <w:tcW w:w="6379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абота с комплектом заданий «Звери»</w:t>
            </w:r>
          </w:p>
        </w:tc>
        <w:tc>
          <w:tcPr>
            <w:tcW w:w="2284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B33" w:rsidTr="00CB5D78">
        <w:tc>
          <w:tcPr>
            <w:tcW w:w="1242" w:type="dxa"/>
          </w:tcPr>
          <w:p w:rsidR="00247B33" w:rsidRPr="00DC506B" w:rsidRDefault="00DC506B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</w:pPr>
            <w:r w:rsidRPr="00DC506B">
              <w:rPr>
                <w:rFonts w:ascii="Times New Roman" w:hAnsi="Times New Roman" w:cs="Times New Roman"/>
                <w:sz w:val="28"/>
                <w:szCs w:val="28"/>
                <w:u w:val="single" w:color="FFFFFF" w:themeColor="background1"/>
              </w:rPr>
              <w:t>5</w:t>
            </w:r>
          </w:p>
        </w:tc>
        <w:tc>
          <w:tcPr>
            <w:tcW w:w="6379" w:type="dxa"/>
          </w:tcPr>
          <w:p w:rsidR="00247B33" w:rsidRPr="00CB5D78" w:rsidRDefault="00CB5D78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комплектом заданий «Футбол»</w:t>
            </w:r>
          </w:p>
        </w:tc>
        <w:tc>
          <w:tcPr>
            <w:tcW w:w="2284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B33" w:rsidTr="00CB5D78">
        <w:tc>
          <w:tcPr>
            <w:tcW w:w="1242" w:type="dxa"/>
          </w:tcPr>
          <w:p w:rsidR="00247B33" w:rsidRPr="00CB5D78" w:rsidRDefault="00CB5D78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thick" w:color="FFFFFF" w:themeColor="background1"/>
              </w:rPr>
            </w:pPr>
            <w:r w:rsidRPr="00CB5D78">
              <w:rPr>
                <w:rFonts w:ascii="Times New Roman" w:hAnsi="Times New Roman" w:cs="Times New Roman"/>
                <w:sz w:val="28"/>
                <w:szCs w:val="28"/>
                <w:u w:val="thick" w:color="FFFFFF" w:themeColor="background1"/>
              </w:rPr>
              <w:t>6</w:t>
            </w:r>
          </w:p>
        </w:tc>
        <w:tc>
          <w:tcPr>
            <w:tcW w:w="6379" w:type="dxa"/>
          </w:tcPr>
          <w:p w:rsidR="00247B33" w:rsidRPr="00CB5D78" w:rsidRDefault="00CB5D78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с комплектом заданий «Приключения»</w:t>
            </w:r>
          </w:p>
        </w:tc>
        <w:tc>
          <w:tcPr>
            <w:tcW w:w="2284" w:type="dxa"/>
          </w:tcPr>
          <w:p w:rsidR="00247B33" w:rsidRDefault="004D7671" w:rsidP="00CE63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u w:val="thick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7B33" w:rsidTr="00CB5D78">
        <w:tc>
          <w:tcPr>
            <w:tcW w:w="1242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замыслу</w:t>
            </w:r>
          </w:p>
        </w:tc>
        <w:tc>
          <w:tcPr>
            <w:tcW w:w="2284" w:type="dxa"/>
          </w:tcPr>
          <w:p w:rsidR="00247B33" w:rsidRPr="004D7671" w:rsidRDefault="004D7671" w:rsidP="00CE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63B0" w:rsidRPr="00CE63B0" w:rsidRDefault="00CE63B0" w:rsidP="00CE63B0">
      <w:pPr>
        <w:jc w:val="both"/>
        <w:rPr>
          <w:rFonts w:ascii="Times New Roman" w:hAnsi="Times New Roman" w:cs="Times New Roman"/>
          <w:color w:val="C00000"/>
          <w:sz w:val="28"/>
          <w:szCs w:val="28"/>
          <w:u w:val="thick"/>
        </w:rPr>
      </w:pPr>
    </w:p>
    <w:p w:rsidR="00CE63B0" w:rsidRDefault="00CE63B0" w:rsidP="00CE63B0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CE63B0" w:rsidRDefault="00CE63B0" w:rsidP="00583BE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583BEB" w:rsidRPr="00583BEB" w:rsidRDefault="00583BEB" w:rsidP="00583BEB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Список использованной литературы:</w:t>
      </w:r>
    </w:p>
    <w:p w:rsidR="00583BEB" w:rsidRPr="00583BEB" w:rsidRDefault="00583BEB" w:rsidP="00583B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gjdgxs"/>
      <w:bookmarkEnd w:id="2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hyperlink r:id="rId7" w:history="1">
        <w:r w:rsidRPr="00583B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http://russos.livejournal.com/817254.html</w:t>
        </w:r>
      </w:hyperlink>
    </w:p>
    <w:p w:rsidR="00583BEB" w:rsidRPr="00583BEB" w:rsidRDefault="00583BEB" w:rsidP="00583B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Каталог сайтов по робототехнике - полезный, качественный и наиболее полный сборник информации о робототехнике. [Электронный ресурс] — Режим доступа:</w:t>
      </w:r>
      <w:proofErr w:type="gramStart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spellStart"/>
      <w:proofErr w:type="gramEnd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свободный</w:t>
      </w:r>
      <w:hyperlink r:id="rId8" w:history="1">
        <w:r w:rsidRPr="00583B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</w:t>
        </w:r>
        <w:proofErr w:type="spellEnd"/>
        <w:r w:rsidRPr="00583B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proofErr w:type="spellStart"/>
        <w:r w:rsidRPr="00583B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robotics.ru</w:t>
        </w:r>
        <w:proofErr w:type="spellEnd"/>
        <w:r w:rsidRPr="00583BE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</w:hyperlink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83BEB" w:rsidRPr="00583BEB" w:rsidRDefault="00583BEB" w:rsidP="00583BE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3" w:name="h.30j0zll"/>
      <w:bookmarkEnd w:id="3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583BEB" w:rsidRPr="00583BEB" w:rsidRDefault="00583BEB" w:rsidP="00583BE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</w:t>
      </w:r>
      <w:proofErr w:type="spellStart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ПервоРобот</w:t>
      </w:r>
      <w:proofErr w:type="spellEnd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LEGO® </w:t>
      </w:r>
      <w:proofErr w:type="spellStart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WeDoTM</w:t>
      </w:r>
      <w:proofErr w:type="spellEnd"/>
      <w:r w:rsidRPr="00583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книга для учителя (Электронный ресурс).</w:t>
      </w:r>
    </w:p>
    <w:p w:rsidR="009F1982" w:rsidRPr="009F1982" w:rsidRDefault="009F1982" w:rsidP="0087205A">
      <w:pPr>
        <w:tabs>
          <w:tab w:val="left" w:pos="3195"/>
        </w:tabs>
        <w:jc w:val="both"/>
        <w:rPr>
          <w:sz w:val="32"/>
          <w:szCs w:val="32"/>
        </w:rPr>
      </w:pPr>
    </w:p>
    <w:p w:rsidR="009F1982" w:rsidRPr="00384FC4" w:rsidRDefault="009F1982" w:rsidP="009F1982">
      <w:pPr>
        <w:jc w:val="both"/>
        <w:rPr>
          <w:sz w:val="32"/>
          <w:szCs w:val="32"/>
          <w:u w:val="single"/>
        </w:rPr>
      </w:pPr>
    </w:p>
    <w:sectPr w:rsidR="009F1982" w:rsidRPr="00384FC4" w:rsidSect="00FD293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B0A"/>
    <w:multiLevelType w:val="hybridMultilevel"/>
    <w:tmpl w:val="5C488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39BD"/>
    <w:multiLevelType w:val="hybridMultilevel"/>
    <w:tmpl w:val="ECB8F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252"/>
    <w:rsid w:val="00055D9A"/>
    <w:rsid w:val="00095E69"/>
    <w:rsid w:val="000C5FBD"/>
    <w:rsid w:val="00163F4B"/>
    <w:rsid w:val="001933BB"/>
    <w:rsid w:val="00203C73"/>
    <w:rsid w:val="00247B33"/>
    <w:rsid w:val="002506A5"/>
    <w:rsid w:val="00257600"/>
    <w:rsid w:val="002828F0"/>
    <w:rsid w:val="002A3B75"/>
    <w:rsid w:val="002A7E68"/>
    <w:rsid w:val="002F7710"/>
    <w:rsid w:val="003403AC"/>
    <w:rsid w:val="0037618B"/>
    <w:rsid w:val="00384FC4"/>
    <w:rsid w:val="003C51EB"/>
    <w:rsid w:val="00410367"/>
    <w:rsid w:val="00411F9E"/>
    <w:rsid w:val="004B2C49"/>
    <w:rsid w:val="004C74B6"/>
    <w:rsid w:val="004D7671"/>
    <w:rsid w:val="00535889"/>
    <w:rsid w:val="00551441"/>
    <w:rsid w:val="005701D9"/>
    <w:rsid w:val="00583BEB"/>
    <w:rsid w:val="005F7590"/>
    <w:rsid w:val="00610385"/>
    <w:rsid w:val="00623243"/>
    <w:rsid w:val="00661955"/>
    <w:rsid w:val="006A1083"/>
    <w:rsid w:val="006B5589"/>
    <w:rsid w:val="00765B3E"/>
    <w:rsid w:val="008400D5"/>
    <w:rsid w:val="0087205A"/>
    <w:rsid w:val="008F09C6"/>
    <w:rsid w:val="008F18ED"/>
    <w:rsid w:val="00912899"/>
    <w:rsid w:val="00925D50"/>
    <w:rsid w:val="009F1982"/>
    <w:rsid w:val="00A2750C"/>
    <w:rsid w:val="00A431B3"/>
    <w:rsid w:val="00A720AF"/>
    <w:rsid w:val="00A750DF"/>
    <w:rsid w:val="00AB1252"/>
    <w:rsid w:val="00AB152F"/>
    <w:rsid w:val="00AB4AE3"/>
    <w:rsid w:val="00B108AB"/>
    <w:rsid w:val="00B70B57"/>
    <w:rsid w:val="00B95F9C"/>
    <w:rsid w:val="00BE17E1"/>
    <w:rsid w:val="00C85050"/>
    <w:rsid w:val="00CA3850"/>
    <w:rsid w:val="00CA64DD"/>
    <w:rsid w:val="00CB0B7B"/>
    <w:rsid w:val="00CB5D78"/>
    <w:rsid w:val="00CE63B0"/>
    <w:rsid w:val="00CF4591"/>
    <w:rsid w:val="00D01364"/>
    <w:rsid w:val="00D15EBF"/>
    <w:rsid w:val="00D47A88"/>
    <w:rsid w:val="00D61806"/>
    <w:rsid w:val="00D820CC"/>
    <w:rsid w:val="00DA1E82"/>
    <w:rsid w:val="00DC506B"/>
    <w:rsid w:val="00DD321D"/>
    <w:rsid w:val="00E10CD2"/>
    <w:rsid w:val="00E14C24"/>
    <w:rsid w:val="00E64EDD"/>
    <w:rsid w:val="00E8024D"/>
    <w:rsid w:val="00EF74B5"/>
    <w:rsid w:val="00F0558E"/>
    <w:rsid w:val="00F5361B"/>
    <w:rsid w:val="00F77DEA"/>
    <w:rsid w:val="00FA1500"/>
    <w:rsid w:val="00FB67F0"/>
    <w:rsid w:val="00FD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88"/>
    <w:pPr>
      <w:ind w:left="720"/>
      <w:contextualSpacing/>
    </w:pPr>
  </w:style>
  <w:style w:type="table" w:styleId="a4">
    <w:name w:val="Table Grid"/>
    <w:basedOn w:val="a1"/>
    <w:uiPriority w:val="59"/>
    <w:rsid w:val="00F0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108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8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3BEB"/>
    <w:rPr>
      <w:b/>
      <w:bCs/>
    </w:rPr>
  </w:style>
  <w:style w:type="character" w:customStyle="1" w:styleId="apple-converted-space">
    <w:name w:val="apple-converted-space"/>
    <w:basedOn w:val="a0"/>
    <w:rsid w:val="00583BEB"/>
  </w:style>
  <w:style w:type="paragraph" w:customStyle="1" w:styleId="c1">
    <w:name w:val="c1"/>
    <w:basedOn w:val="a"/>
    <w:rsid w:val="0058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8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3BEB"/>
  </w:style>
  <w:style w:type="character" w:customStyle="1" w:styleId="c3">
    <w:name w:val="c3"/>
    <w:basedOn w:val="a0"/>
    <w:rsid w:val="00583BEB"/>
  </w:style>
  <w:style w:type="character" w:customStyle="1" w:styleId="c5">
    <w:name w:val="c5"/>
    <w:basedOn w:val="a0"/>
    <w:rsid w:val="00583BEB"/>
  </w:style>
  <w:style w:type="paragraph" w:customStyle="1" w:styleId="c2">
    <w:name w:val="c2"/>
    <w:basedOn w:val="a"/>
    <w:rsid w:val="0058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3BEB"/>
  </w:style>
  <w:style w:type="character" w:customStyle="1" w:styleId="c36">
    <w:name w:val="c36"/>
    <w:basedOn w:val="a0"/>
    <w:rsid w:val="00583BEB"/>
  </w:style>
  <w:style w:type="character" w:styleId="a8">
    <w:name w:val="Hyperlink"/>
    <w:basedOn w:val="a0"/>
    <w:uiPriority w:val="99"/>
    <w:semiHidden/>
    <w:unhideWhenUsed/>
    <w:rsid w:val="00583BEB"/>
    <w:rPr>
      <w:color w:val="0000FF"/>
      <w:u w:val="single"/>
    </w:rPr>
  </w:style>
  <w:style w:type="character" w:customStyle="1" w:styleId="c23">
    <w:name w:val="c23"/>
    <w:basedOn w:val="a0"/>
    <w:rsid w:val="00583BEB"/>
  </w:style>
  <w:style w:type="character" w:customStyle="1" w:styleId="c24">
    <w:name w:val="c24"/>
    <w:basedOn w:val="a0"/>
    <w:rsid w:val="00583BEB"/>
  </w:style>
  <w:style w:type="character" w:customStyle="1" w:styleId="c25">
    <w:name w:val="c25"/>
    <w:basedOn w:val="a0"/>
    <w:rsid w:val="00583BEB"/>
  </w:style>
  <w:style w:type="paragraph" w:styleId="a9">
    <w:name w:val="Balloon Text"/>
    <w:basedOn w:val="a"/>
    <w:link w:val="aa"/>
    <w:uiPriority w:val="99"/>
    <w:semiHidden/>
    <w:unhideWhenUsed/>
    <w:rsid w:val="000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ic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sos.livejournal.com/81725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9AB4-3A10-4C86-9E70-0B5D31C8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сад</cp:lastModifiedBy>
  <cp:revision>21</cp:revision>
  <cp:lastPrinted>2021-10-08T06:38:00Z</cp:lastPrinted>
  <dcterms:created xsi:type="dcterms:W3CDTF">2013-10-30T16:17:00Z</dcterms:created>
  <dcterms:modified xsi:type="dcterms:W3CDTF">2021-10-08T07:14:00Z</dcterms:modified>
</cp:coreProperties>
</file>